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A9AE407" w14:textId="37604B1E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Book title: </w:t>
      </w:r>
      <w:r w:rsidR="00C22013" w:rsidRPr="00C22013">
        <w:rPr>
          <w:rFonts w:ascii="Times New Roman" w:eastAsia="Times New Roman" w:hAnsi="Times New Roman" w:cs="Times New Roman"/>
          <w:lang w:val="en"/>
          <w14:ligatures w14:val="standardContextual"/>
        </w:rPr>
        <w:t>Essential Procedures for the Emergency, Urgent, &amp; Primary Care Settings: A Clinical Companion 4</w:t>
      </w:r>
      <w:r w:rsidR="00C22013" w:rsidRPr="00C22013">
        <w:rPr>
          <w:rFonts w:ascii="Times New Roman" w:eastAsia="Times New Roman" w:hAnsi="Times New Roman" w:cs="Times New Roman"/>
          <w:vertAlign w:val="superscript"/>
          <w:lang w:val="en"/>
          <w14:ligatures w14:val="standardContextual"/>
        </w:rPr>
        <w:t>th</w:t>
      </w:r>
      <w:r w:rsidR="00C22013" w:rsidRPr="00C22013">
        <w:rPr>
          <w:rFonts w:ascii="Times New Roman" w:eastAsia="Times New Roman" w:hAnsi="Times New Roman" w:cs="Times New Roman"/>
          <w:lang w:val="en"/>
          <w14:ligatures w14:val="standardContextual"/>
        </w:rPr>
        <w:t xml:space="preserve"> edition</w:t>
      </w:r>
    </w:p>
    <w:p w14:paraId="332AB1FE" w14:textId="4FA47590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Section: </w:t>
      </w:r>
    </w:p>
    <w:p w14:paraId="07FB21C3" w14:textId="77777777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Chapter #: 54</w:t>
      </w:r>
    </w:p>
    <w:p w14:paraId="484AEA11" w14:textId="77777777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Chapter title: Hip Dislocation</w:t>
      </w:r>
    </w:p>
    <w:p w14:paraId="5E15AD60" w14:textId="5FEFD3CF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 xml:space="preserve">Corresponding Author: Jamal </w:t>
      </w:r>
      <w:proofErr w:type="spellStart"/>
      <w:r w:rsidRPr="00392455">
        <w:rPr>
          <w:rFonts w:ascii="Times New Roman" w:hAnsi="Times New Roman" w:cs="Times New Roman"/>
        </w:rPr>
        <w:t>Hussain</w:t>
      </w:r>
      <w:proofErr w:type="spellEnd"/>
    </w:p>
    <w:p w14:paraId="00A9344A" w14:textId="1458D71D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</w:p>
    <w:p w14:paraId="7E90749A" w14:textId="57BD4DA7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 xml:space="preserve">Jamal </w:t>
      </w:r>
      <w:proofErr w:type="spellStart"/>
      <w:r w:rsidRPr="00392455">
        <w:rPr>
          <w:rFonts w:ascii="Times New Roman" w:hAnsi="Times New Roman" w:cs="Times New Roman"/>
        </w:rPr>
        <w:t>Hussain</w:t>
      </w:r>
      <w:proofErr w:type="spellEnd"/>
      <w:r w:rsidRPr="00392455">
        <w:rPr>
          <w:rFonts w:ascii="Times New Roman" w:hAnsi="Times New Roman" w:cs="Times New Roman"/>
        </w:rPr>
        <w:t>, MD</w:t>
      </w:r>
      <w:r w:rsidR="0089063E">
        <w:rPr>
          <w:rFonts w:ascii="Times New Roman" w:hAnsi="Times New Roman" w:cs="Times New Roman"/>
        </w:rPr>
        <w:t>, ABEM</w:t>
      </w:r>
    </w:p>
    <w:p w14:paraId="67F42964" w14:textId="77777777" w:rsidR="00CB5980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Program Director</w:t>
      </w:r>
    </w:p>
    <w:p w14:paraId="01F42C25" w14:textId="77777777" w:rsidR="00CB5980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Capital Health Emergency Medicine Residency</w:t>
      </w:r>
    </w:p>
    <w:p w14:paraId="06D6324F" w14:textId="2DAC40CA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Pennington, N</w:t>
      </w:r>
      <w:r w:rsidR="00CB5980">
        <w:rPr>
          <w:rFonts w:ascii="Times New Roman" w:hAnsi="Times New Roman" w:cs="Times New Roman"/>
        </w:rPr>
        <w:t>ew Jersey</w:t>
      </w:r>
    </w:p>
    <w:p w14:paraId="5BB01B25" w14:textId="77777777" w:rsidR="00CB5980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1 Capital Way</w:t>
      </w:r>
    </w:p>
    <w:p w14:paraId="6254A5A3" w14:textId="187500E5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Pennington, NJ 08534</w:t>
      </w:r>
    </w:p>
    <w:p w14:paraId="64634D1B" w14:textId="77777777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Phone: (609)303-4010</w:t>
      </w:r>
    </w:p>
    <w:p w14:paraId="0BDA2125" w14:textId="5EA1E7C5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jhussain@capitalhealth.org</w:t>
      </w:r>
    </w:p>
    <w:p w14:paraId="4A364CDA" w14:textId="77777777" w:rsidR="00F12A1D" w:rsidRPr="00392455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ORCID Identifier: 0000-0003-1531-3854</w:t>
      </w:r>
    </w:p>
    <w:p w14:paraId="202F1AD1" w14:textId="77777777" w:rsidR="00F12A1D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 </w:t>
      </w:r>
    </w:p>
    <w:p w14:paraId="4A2492AD" w14:textId="413D1041" w:rsidR="00F12A1D" w:rsidRDefault="00EA3D3C" w:rsidP="00392455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m</w:t>
      </w:r>
      <w:r w:rsidR="0089063E">
        <w:rPr>
          <w:rFonts w:ascii="Times New Roman" w:hAnsi="Times New Roman" w:cs="Times New Roman"/>
        </w:rPr>
        <w:t>etadata</w:t>
      </w:r>
      <w:proofErr w:type="gramEnd"/>
      <w:r w:rsidR="0089063E">
        <w:rPr>
          <w:rFonts w:ascii="Times New Roman" w:hAnsi="Times New Roman" w:cs="Times New Roman"/>
        </w:rPr>
        <w:t>&gt;</w:t>
      </w:r>
    </w:p>
    <w:p w14:paraId="781BCD03" w14:textId="65F8933A" w:rsidR="00F12A1D" w:rsidRDefault="00F12A1D" w:rsidP="00392455">
      <w:pPr>
        <w:spacing w:after="0" w:line="240" w:lineRule="auto"/>
        <w:rPr>
          <w:rFonts w:ascii="Times New Roman" w:hAnsi="Times New Roman" w:cs="Times New Roman"/>
        </w:rPr>
      </w:pPr>
      <w:r w:rsidRPr="00F8023D">
        <w:rPr>
          <w:rFonts w:ascii="Times New Roman" w:hAnsi="Times New Roman" w:cs="Times New Roman"/>
          <w:b/>
          <w:bCs/>
        </w:rPr>
        <w:t>KEY WORDS</w:t>
      </w:r>
      <w:r w:rsidRPr="00392455">
        <w:rPr>
          <w:rFonts w:ascii="Times New Roman" w:hAnsi="Times New Roman" w:cs="Times New Roman"/>
        </w:rPr>
        <w:t xml:space="preserve">: </w:t>
      </w:r>
      <w:r w:rsidR="00CB5980">
        <w:rPr>
          <w:rFonts w:ascii="Times New Roman" w:hAnsi="Times New Roman" w:cs="Times New Roman"/>
        </w:rPr>
        <w:t>h</w:t>
      </w:r>
      <w:r w:rsidRPr="00392455">
        <w:rPr>
          <w:rFonts w:ascii="Times New Roman" w:hAnsi="Times New Roman" w:cs="Times New Roman"/>
        </w:rPr>
        <w:t xml:space="preserve">ip </w:t>
      </w:r>
      <w:r w:rsidR="00CB5980">
        <w:rPr>
          <w:rFonts w:ascii="Times New Roman" w:hAnsi="Times New Roman" w:cs="Times New Roman"/>
        </w:rPr>
        <w:t>d</w:t>
      </w:r>
      <w:r w:rsidRPr="00392455">
        <w:rPr>
          <w:rFonts w:ascii="Times New Roman" w:hAnsi="Times New Roman" w:cs="Times New Roman"/>
        </w:rPr>
        <w:t>islocation</w:t>
      </w:r>
      <w:r w:rsidR="00CB5980">
        <w:rPr>
          <w:rFonts w:ascii="Times New Roman" w:hAnsi="Times New Roman" w:cs="Times New Roman"/>
        </w:rPr>
        <w:t>;</w:t>
      </w:r>
      <w:r w:rsidRPr="00392455">
        <w:rPr>
          <w:rFonts w:ascii="Times New Roman" w:hAnsi="Times New Roman" w:cs="Times New Roman"/>
        </w:rPr>
        <w:t xml:space="preserve"> </w:t>
      </w:r>
      <w:proofErr w:type="spellStart"/>
      <w:r w:rsidR="00CB5980">
        <w:rPr>
          <w:rFonts w:ascii="Times New Roman" w:hAnsi="Times New Roman" w:cs="Times New Roman"/>
        </w:rPr>
        <w:t>o</w:t>
      </w:r>
      <w:r w:rsidRPr="00392455">
        <w:rPr>
          <w:rFonts w:ascii="Times New Roman" w:hAnsi="Times New Roman" w:cs="Times New Roman"/>
        </w:rPr>
        <w:t>rthopedic</w:t>
      </w:r>
      <w:proofErr w:type="spellEnd"/>
      <w:r w:rsidRPr="00392455">
        <w:rPr>
          <w:rFonts w:ascii="Times New Roman" w:hAnsi="Times New Roman" w:cs="Times New Roman"/>
        </w:rPr>
        <w:t xml:space="preserve"> </w:t>
      </w:r>
      <w:r w:rsidR="00CB5980">
        <w:rPr>
          <w:rFonts w:ascii="Times New Roman" w:hAnsi="Times New Roman" w:cs="Times New Roman"/>
        </w:rPr>
        <w:t>e</w:t>
      </w:r>
      <w:r w:rsidRPr="00392455">
        <w:rPr>
          <w:rFonts w:ascii="Times New Roman" w:hAnsi="Times New Roman" w:cs="Times New Roman"/>
        </w:rPr>
        <w:t>mergency</w:t>
      </w:r>
    </w:p>
    <w:p w14:paraId="5D94E7F2" w14:textId="6917C0F2" w:rsidR="00F12A1D" w:rsidRDefault="596B903A" w:rsidP="00392455">
      <w:pPr>
        <w:spacing w:after="0" w:line="240" w:lineRule="auto"/>
        <w:rPr>
          <w:rFonts w:ascii="Times New Roman" w:hAnsi="Times New Roman" w:cs="Times New Roman"/>
        </w:rPr>
      </w:pPr>
      <w:r w:rsidRPr="00F8023D">
        <w:rPr>
          <w:rFonts w:ascii="Times New Roman" w:hAnsi="Times New Roman" w:cs="Times New Roman"/>
          <w:b/>
          <w:bCs/>
        </w:rPr>
        <w:t>ABSTRACT</w:t>
      </w:r>
      <w:r w:rsidRPr="00392455">
        <w:rPr>
          <w:rFonts w:ascii="Times New Roman" w:hAnsi="Times New Roman" w:cs="Times New Roman"/>
        </w:rPr>
        <w:t xml:space="preserve">: Hip </w:t>
      </w:r>
      <w:r w:rsidR="16013D54" w:rsidRPr="00392455">
        <w:rPr>
          <w:rFonts w:ascii="Times New Roman" w:hAnsi="Times New Roman" w:cs="Times New Roman"/>
        </w:rPr>
        <w:t>d</w:t>
      </w:r>
      <w:r w:rsidRPr="00392455">
        <w:rPr>
          <w:rFonts w:ascii="Times New Roman" w:hAnsi="Times New Roman" w:cs="Times New Roman"/>
        </w:rPr>
        <w:t xml:space="preserve">islocation is an </w:t>
      </w:r>
      <w:proofErr w:type="spellStart"/>
      <w:r w:rsidR="4D72EB5E" w:rsidRPr="00392455">
        <w:rPr>
          <w:rFonts w:ascii="Times New Roman" w:hAnsi="Times New Roman" w:cs="Times New Roman"/>
        </w:rPr>
        <w:t>o</w:t>
      </w:r>
      <w:r w:rsidRPr="00392455">
        <w:rPr>
          <w:rFonts w:ascii="Times New Roman" w:hAnsi="Times New Roman" w:cs="Times New Roman"/>
        </w:rPr>
        <w:t>rthopedic</w:t>
      </w:r>
      <w:proofErr w:type="spellEnd"/>
      <w:r w:rsidRPr="00392455">
        <w:rPr>
          <w:rFonts w:ascii="Times New Roman" w:hAnsi="Times New Roman" w:cs="Times New Roman"/>
        </w:rPr>
        <w:t xml:space="preserve"> </w:t>
      </w:r>
      <w:r w:rsidR="0EB58B75" w:rsidRPr="00392455">
        <w:rPr>
          <w:rFonts w:ascii="Times New Roman" w:hAnsi="Times New Roman" w:cs="Times New Roman"/>
        </w:rPr>
        <w:t>e</w:t>
      </w:r>
      <w:r w:rsidRPr="00392455">
        <w:rPr>
          <w:rFonts w:ascii="Times New Roman" w:hAnsi="Times New Roman" w:cs="Times New Roman"/>
        </w:rPr>
        <w:t>mergency. It is essential to reduce the hip as soon as possible to minimize various long-term complications</w:t>
      </w:r>
      <w:r w:rsidR="5FD69473" w:rsidRPr="00392455">
        <w:rPr>
          <w:rFonts w:ascii="Times New Roman" w:hAnsi="Times New Roman" w:cs="Times New Roman"/>
        </w:rPr>
        <w:t>,</w:t>
      </w:r>
      <w:r w:rsidRPr="00392455">
        <w:rPr>
          <w:rFonts w:ascii="Times New Roman" w:hAnsi="Times New Roman" w:cs="Times New Roman"/>
        </w:rPr>
        <w:t xml:space="preserve"> such as avascular necrosis, chronic arthritis, and long-term nerve injury. Hip dislocations require significant force</w:t>
      </w:r>
      <w:r w:rsidR="250B94CA" w:rsidRPr="00392455">
        <w:rPr>
          <w:rFonts w:ascii="Times New Roman" w:hAnsi="Times New Roman" w:cs="Times New Roman"/>
        </w:rPr>
        <w:t>. Be</w:t>
      </w:r>
      <w:r w:rsidR="038A44F6" w:rsidRPr="00392455">
        <w:rPr>
          <w:rFonts w:ascii="Times New Roman" w:hAnsi="Times New Roman" w:cs="Times New Roman"/>
        </w:rPr>
        <w:t xml:space="preserve"> </w:t>
      </w:r>
      <w:r w:rsidR="250B94CA" w:rsidRPr="00392455">
        <w:rPr>
          <w:rFonts w:ascii="Times New Roman" w:hAnsi="Times New Roman" w:cs="Times New Roman"/>
        </w:rPr>
        <w:t>aware</w:t>
      </w:r>
      <w:r w:rsidRPr="00392455">
        <w:rPr>
          <w:rFonts w:ascii="Times New Roman" w:hAnsi="Times New Roman" w:cs="Times New Roman"/>
        </w:rPr>
        <w:t xml:space="preserve"> </w:t>
      </w:r>
      <w:r w:rsidR="7F2FE084" w:rsidRPr="00392455">
        <w:rPr>
          <w:rFonts w:ascii="Times New Roman" w:hAnsi="Times New Roman" w:cs="Times New Roman"/>
        </w:rPr>
        <w:t xml:space="preserve">of additional </w:t>
      </w:r>
      <w:r w:rsidRPr="00392455">
        <w:rPr>
          <w:rFonts w:ascii="Times New Roman" w:hAnsi="Times New Roman" w:cs="Times New Roman"/>
        </w:rPr>
        <w:t xml:space="preserve">injuries. </w:t>
      </w:r>
      <w:r w:rsidR="6C6BC744" w:rsidRPr="00392455">
        <w:rPr>
          <w:rFonts w:ascii="Times New Roman" w:hAnsi="Times New Roman" w:cs="Times New Roman"/>
        </w:rPr>
        <w:t>While there are more than 20 reduction techniques, t</w:t>
      </w:r>
      <w:r w:rsidRPr="00392455">
        <w:rPr>
          <w:rFonts w:ascii="Times New Roman" w:hAnsi="Times New Roman" w:cs="Times New Roman"/>
        </w:rPr>
        <w:t xml:space="preserve">his chapter covers the more well-known and novel reduction </w:t>
      </w:r>
      <w:r w:rsidR="51C2E827" w:rsidRPr="00392455">
        <w:rPr>
          <w:rFonts w:ascii="Times New Roman" w:hAnsi="Times New Roman" w:cs="Times New Roman"/>
        </w:rPr>
        <w:t>methods</w:t>
      </w:r>
      <w:r w:rsidRPr="00392455">
        <w:rPr>
          <w:rFonts w:ascii="Times New Roman" w:hAnsi="Times New Roman" w:cs="Times New Roman"/>
        </w:rPr>
        <w:t>.</w:t>
      </w:r>
    </w:p>
    <w:p w14:paraId="7D03203E" w14:textId="1D4D6682" w:rsidR="00F8023D" w:rsidRPr="00392455" w:rsidRDefault="00F8023D" w:rsidP="00392455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&lt;/metadata&gt;</w:t>
      </w:r>
    </w:p>
    <w:p w14:paraId="5116385F" w14:textId="77777777" w:rsidR="00F12A1D" w:rsidRDefault="00F12A1D">
      <w:pPr>
        <w:spacing w:after="0" w:line="240" w:lineRule="auto"/>
        <w:rPr>
          <w:rFonts w:ascii="Times New Roman" w:eastAsia="PMingLiU" w:hAnsi="Times New Roman" w:cs="Times New Roman"/>
          <w:b/>
          <w:bCs/>
          <w:caps/>
          <w:spacing w:val="26"/>
          <w:u w:color="000000"/>
          <w:lang w:val="en-US" w:eastAsia="en-IN"/>
        </w:rPr>
      </w:pPr>
      <w:r>
        <w:rPr>
          <w:rFonts w:ascii="Times New Roman" w:hAnsi="Times New Roman" w:cs="Times New Roman"/>
          <w:b/>
          <w:bCs/>
          <w:lang w:eastAsia="en-IN"/>
        </w:rPr>
        <w:br w:type="page"/>
      </w:r>
    </w:p>
    <w:p w14:paraId="679A7F90" w14:textId="5A32B7A6" w:rsidR="00BB7A00" w:rsidRPr="00542794" w:rsidRDefault="00BB7A00" w:rsidP="00542794">
      <w:pPr>
        <w:pStyle w:val="CNtext"/>
        <w:suppressAutoHyphens/>
        <w:spacing w:after="0" w:line="480" w:lineRule="auto"/>
        <w:jc w:val="left"/>
        <w:rPr>
          <w:rStyle w:val="cn"/>
          <w:rFonts w:ascii="Times New Roman" w:hAnsi="Times New Roman" w:cs="Times New Roman"/>
          <w:b/>
          <w:bCs/>
          <w:color w:val="auto"/>
          <w:sz w:val="22"/>
          <w:szCs w:val="22"/>
          <w:lang w:eastAsia="en-IN" w:bidi="ar-SA"/>
        </w:rPr>
      </w:pPr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  <w:lang w:eastAsia="en-IN" w:bidi="ar-SA"/>
        </w:rPr>
        <w:lastRenderedPageBreak/>
        <w:t>CHAPTER</w:t>
      </w:r>
      <w:r w:rsidR="00F8023D" w:rsidRPr="00542794">
        <w:rPr>
          <w:rFonts w:ascii="Times New Roman" w:hAnsi="Times New Roman" w:cs="Times New Roman"/>
          <w:b/>
          <w:bCs/>
          <w:color w:val="auto"/>
          <w:sz w:val="22"/>
          <w:szCs w:val="22"/>
          <w:lang w:eastAsia="en-IN" w:bidi="ar-SA"/>
        </w:rPr>
        <w:t xml:space="preserve"> </w:t>
      </w:r>
      <w:r w:rsidRPr="00542794">
        <w:rPr>
          <w:rStyle w:val="cn"/>
          <w:rFonts w:ascii="Times New Roman" w:hAnsi="Times New Roman" w:cs="Times New Roman"/>
          <w:b/>
          <w:bCs/>
          <w:color w:val="auto"/>
          <w:sz w:val="22"/>
          <w:szCs w:val="22"/>
          <w:lang w:eastAsia="en-IN" w:bidi="ar-SA"/>
        </w:rPr>
        <w:t>54</w:t>
      </w:r>
    </w:p>
    <w:p w14:paraId="2D1C9F8A" w14:textId="4F51F488" w:rsidR="00BB7A00" w:rsidRPr="00542794" w:rsidRDefault="00BB7A00" w:rsidP="00542794">
      <w:pPr>
        <w:pStyle w:val="CT"/>
        <w:suppressAutoHyphens/>
        <w:spacing w:before="0" w:after="0" w:line="480" w:lineRule="auto"/>
        <w:jc w:val="left"/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</w:pPr>
      <w:r w:rsidRPr="00542794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>Hip Dislocation</w:t>
      </w:r>
      <w:r w:rsidR="44EED33A" w:rsidRPr="00542794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>s</w:t>
      </w:r>
    </w:p>
    <w:p w14:paraId="514C7846" w14:textId="3A97C538" w:rsidR="002218A4" w:rsidRPr="00542794" w:rsidRDefault="002218A4" w:rsidP="00542794">
      <w:pPr>
        <w:pStyle w:val="CT"/>
        <w:suppressAutoHyphens/>
        <w:spacing w:before="0" w:after="0" w:line="480" w:lineRule="auto"/>
        <w:jc w:val="left"/>
        <w:rPr>
          <w:rFonts w:ascii="Times New Roman" w:hAnsi="Times New Roman" w:cs="Times New Roman"/>
          <w:b w:val="0"/>
          <w:bCs w:val="0"/>
          <w:i/>
          <w:iCs/>
          <w:color w:val="auto"/>
          <w:sz w:val="22"/>
          <w:szCs w:val="22"/>
          <w:lang w:eastAsia="en-IN" w:bidi="ar-SA"/>
        </w:rPr>
      </w:pPr>
      <w:r w:rsidRPr="00542794">
        <w:rPr>
          <w:rFonts w:ascii="Times New Roman" w:hAnsi="Times New Roman" w:cs="Times New Roman"/>
          <w:b w:val="0"/>
          <w:bCs w:val="0"/>
          <w:i/>
          <w:iCs/>
          <w:color w:val="auto"/>
          <w:sz w:val="22"/>
          <w:szCs w:val="22"/>
          <w:lang w:eastAsia="en-IN" w:bidi="ar-SA"/>
        </w:rPr>
        <w:t xml:space="preserve">Jamal </w:t>
      </w:r>
      <w:proofErr w:type="spellStart"/>
      <w:r w:rsidRPr="00542794">
        <w:rPr>
          <w:rFonts w:ascii="Times New Roman" w:hAnsi="Times New Roman" w:cs="Times New Roman"/>
          <w:b w:val="0"/>
          <w:bCs w:val="0"/>
          <w:i/>
          <w:iCs/>
          <w:color w:val="auto"/>
          <w:sz w:val="22"/>
          <w:szCs w:val="22"/>
          <w:lang w:eastAsia="en-IN" w:bidi="ar-SA"/>
        </w:rPr>
        <w:t>Hussain</w:t>
      </w:r>
      <w:proofErr w:type="spellEnd"/>
    </w:p>
    <w:p w14:paraId="1EFF2DC1" w14:textId="77777777" w:rsidR="00CB5980" w:rsidRDefault="00CB5980" w:rsidP="00542794">
      <w:pPr>
        <w:spacing w:after="0" w:line="480" w:lineRule="auto"/>
        <w:outlineLvl w:val="3"/>
        <w:rPr>
          <w:rFonts w:ascii="Times New Roman" w:hAnsi="Times New Roman" w:cs="Times New Roman"/>
          <w:b/>
          <w:bCs/>
          <w:u w:val="single"/>
          <w:lang w:eastAsia="en-IN"/>
        </w:rPr>
      </w:pPr>
    </w:p>
    <w:p w14:paraId="1C54BA81" w14:textId="6B75BDCC" w:rsidR="00BB7A00" w:rsidRPr="00542794" w:rsidRDefault="00542794" w:rsidP="00542794">
      <w:pPr>
        <w:spacing w:after="0" w:line="480" w:lineRule="auto"/>
        <w:outlineLvl w:val="3"/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</w:pPr>
      <w:r w:rsidRPr="00542794">
        <w:rPr>
          <w:rFonts w:ascii="Times New Roman" w:hAnsi="Times New Roman" w:cs="Times New Roman"/>
          <w:b/>
          <w:bCs/>
          <w:u w:val="single"/>
          <w:lang w:eastAsia="en-IN"/>
        </w:rPr>
        <w:t>&lt;H1&gt;</w:t>
      </w:r>
      <w:r w:rsidR="00346E10" w:rsidRPr="00542794">
        <w:rPr>
          <w:rFonts w:ascii="Times New Roman" w:hAnsi="Times New Roman" w:cs="Times New Roman"/>
          <w:b/>
          <w:bCs/>
          <w:u w:val="single"/>
          <w:lang w:eastAsia="en-IN"/>
        </w:rPr>
        <w:t>BACKGROUND</w:t>
      </w:r>
    </w:p>
    <w:p w14:paraId="27238D68" w14:textId="21EC968E" w:rsidR="00346E10" w:rsidRPr="00117985" w:rsidRDefault="2C647CEF" w:rsidP="00117985">
      <w:pPr>
        <w:pStyle w:val="TXTFO"/>
        <w:suppressAutoHyphens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r w:rsidR="63B1F7B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ball-and-socket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42900B75" w:rsidRPr="00117985">
        <w:rPr>
          <w:rFonts w:ascii="Times New Roman" w:hAnsi="Times New Roman" w:cs="Times New Roman"/>
          <w:color w:val="auto"/>
          <w:sz w:val="22"/>
          <w:szCs w:val="22"/>
        </w:rPr>
        <w:t>hip</w:t>
      </w:r>
      <w:r w:rsidR="6F17B2B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joint</w:t>
      </w:r>
      <w:r w:rsidR="42900B7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is one of the most stable in the body.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acetabulum of the pelvis creates the </w:t>
      </w:r>
      <w:r w:rsidR="64B090C1" w:rsidRPr="00117985">
        <w:rPr>
          <w:rFonts w:ascii="Times New Roman" w:hAnsi="Times New Roman" w:cs="Times New Roman"/>
          <w:color w:val="auto"/>
          <w:sz w:val="22"/>
          <w:szCs w:val="22"/>
        </w:rPr>
        <w:t>socket,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and the head of the femur </w:t>
      </w:r>
      <w:r w:rsidR="49103F82" w:rsidRPr="00117985">
        <w:rPr>
          <w:rFonts w:ascii="Times New Roman" w:hAnsi="Times New Roman" w:cs="Times New Roman"/>
          <w:color w:val="auto"/>
          <w:sz w:val="22"/>
          <w:szCs w:val="22"/>
        </w:rPr>
        <w:t>forms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ball. </w:t>
      </w:r>
      <w:r w:rsidR="48D38E4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This allows the femur to rotate freely through a 360-circle and to swivel around its axis 90 degrees. 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>D</w:t>
      </w:r>
      <w:r w:rsidR="65290B3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islocation 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of the </w:t>
      </w:r>
      <w:r w:rsidR="21FC1B3E" w:rsidRPr="00117985">
        <w:rPr>
          <w:rFonts w:ascii="Times New Roman" w:hAnsi="Times New Roman" w:cs="Times New Roman"/>
          <w:color w:val="auto"/>
          <w:sz w:val="22"/>
          <w:szCs w:val="22"/>
        </w:rPr>
        <w:t>hip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65290B3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is an </w:t>
      </w:r>
      <w:r w:rsidR="454B3B91" w:rsidRPr="00117985">
        <w:rPr>
          <w:rFonts w:ascii="Times New Roman" w:hAnsi="Times New Roman" w:cs="Times New Roman"/>
          <w:color w:val="auto"/>
          <w:sz w:val="22"/>
          <w:szCs w:val="22"/>
        </w:rPr>
        <w:t>o</w:t>
      </w:r>
      <w:r w:rsidR="65290B3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rthopedic emergency and 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represents 5% of all joint dislocations. 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When managing hip dislocations, the </w:t>
      </w:r>
      <w:r w:rsidR="61C81FBA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two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>key</w:t>
      </w:r>
      <w:r w:rsidR="66A25889" w:rsidRPr="00117985">
        <w:rPr>
          <w:rFonts w:ascii="Times New Roman" w:hAnsi="Times New Roman" w:cs="Times New Roman"/>
          <w:color w:val="auto"/>
          <w:sz w:val="22"/>
          <w:szCs w:val="22"/>
        </w:rPr>
        <w:t>s</w:t>
      </w:r>
      <w:r w:rsidR="009DBF6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to highlight are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&lt;bold&gt;</w:t>
      </w:r>
      <w:r w:rsidR="20BF156F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time</w:t>
      </w:r>
      <w:r w:rsidR="00AD7A30">
        <w:rPr>
          <w:rFonts w:ascii="Times New Roman" w:hAnsi="Times New Roman" w:cs="Times New Roman"/>
          <w:b/>
          <w:bCs/>
          <w:color w:val="auto"/>
          <w:sz w:val="22"/>
          <w:szCs w:val="22"/>
        </w:rPr>
        <w:t>&lt;/bold&gt;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and 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&lt;bold&gt;</w:t>
      </w:r>
      <w:r w:rsidR="20BF156F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energy</w:t>
      </w:r>
      <w:r w:rsidR="00AD7A30">
        <w:rPr>
          <w:rFonts w:ascii="Times New Roman" w:hAnsi="Times New Roman" w:cs="Times New Roman"/>
          <w:b/>
          <w:bCs/>
          <w:color w:val="auto"/>
          <w:sz w:val="22"/>
          <w:szCs w:val="22"/>
        </w:rPr>
        <w:t>&lt;/bold&gt;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>:</w:t>
      </w:r>
      <w:r w:rsidR="21FC1B3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54866354" w:rsidRPr="00117985">
        <w:rPr>
          <w:rFonts w:ascii="Times New Roman" w:hAnsi="Times New Roman" w:cs="Times New Roman"/>
          <w:color w:val="auto"/>
          <w:sz w:val="22"/>
          <w:szCs w:val="22"/>
        </w:rPr>
        <w:t>specifically, the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time to reduction and 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amount of 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>energy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AD62596" w:rsidRPr="00117985">
        <w:rPr>
          <w:rFonts w:ascii="Times New Roman" w:hAnsi="Times New Roman" w:cs="Times New Roman"/>
          <w:color w:val="auto"/>
          <w:sz w:val="22"/>
          <w:szCs w:val="22"/>
        </w:rPr>
        <w:t>which</w:t>
      </w:r>
      <w:r w:rsidR="5CEDF42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>caus</w:t>
      </w:r>
      <w:r w:rsidR="5F1737C6" w:rsidRPr="00117985">
        <w:rPr>
          <w:rFonts w:ascii="Times New Roman" w:hAnsi="Times New Roman" w:cs="Times New Roman"/>
          <w:color w:val="auto"/>
          <w:sz w:val="22"/>
          <w:szCs w:val="22"/>
        </w:rPr>
        <w:t>ed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dislocation. </w:t>
      </w:r>
      <w:r w:rsidR="351039BE" w:rsidRPr="00117985">
        <w:rPr>
          <w:rFonts w:ascii="Times New Roman" w:hAnsi="Times New Roman" w:cs="Times New Roman"/>
          <w:color w:val="auto"/>
          <w:sz w:val="22"/>
          <w:szCs w:val="22"/>
        </w:rPr>
        <w:t>Delayed</w:t>
      </w:r>
      <w:r w:rsidR="182161D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reduction is 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associated with multiple long-term </w:t>
      </w:r>
      <w:proofErr w:type="spellStart"/>
      <w:r w:rsidR="25BB1465" w:rsidRPr="00117985">
        <w:rPr>
          <w:rFonts w:ascii="Times New Roman" w:hAnsi="Times New Roman" w:cs="Times New Roman"/>
          <w:color w:val="auto"/>
          <w:sz w:val="22"/>
          <w:szCs w:val="22"/>
        </w:rPr>
        <w:t>sequ</w:t>
      </w:r>
      <w:r w:rsidR="1DD47DDB" w:rsidRPr="00117985">
        <w:rPr>
          <w:rFonts w:ascii="Times New Roman" w:hAnsi="Times New Roman" w:cs="Times New Roman"/>
          <w:color w:val="auto"/>
          <w:sz w:val="22"/>
          <w:szCs w:val="22"/>
        </w:rPr>
        <w:t>e</w:t>
      </w:r>
      <w:r w:rsidR="25BB1465" w:rsidRPr="00117985">
        <w:rPr>
          <w:rFonts w:ascii="Times New Roman" w:hAnsi="Times New Roman" w:cs="Times New Roman"/>
          <w:color w:val="auto"/>
          <w:sz w:val="22"/>
          <w:szCs w:val="22"/>
        </w:rPr>
        <w:t>lae</w:t>
      </w:r>
      <w:proofErr w:type="spellEnd"/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052073B0" w:rsidRPr="00117985">
        <w:rPr>
          <w:rFonts w:ascii="Times New Roman" w:hAnsi="Times New Roman" w:cs="Times New Roman"/>
          <w:color w:val="auto"/>
          <w:sz w:val="22"/>
          <w:szCs w:val="22"/>
        </w:rPr>
        <w:t>P</w:t>
      </w:r>
      <w:r w:rsidR="580FBC7A" w:rsidRPr="00117985">
        <w:rPr>
          <w:rFonts w:ascii="Times New Roman" w:hAnsi="Times New Roman" w:cs="Times New Roman"/>
          <w:color w:val="auto"/>
          <w:sz w:val="22"/>
          <w:szCs w:val="22"/>
        </w:rPr>
        <w:t>rosthetic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hip</w:t>
      </w:r>
      <w:r w:rsidR="545745A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dislocations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250E98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are more common,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require less force and </w:t>
      </w:r>
      <w:r w:rsidR="69595B1C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occur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from simple </w:t>
      </w:r>
      <w:r w:rsidR="32FBCE93" w:rsidRPr="00117985">
        <w:rPr>
          <w:rFonts w:ascii="Times New Roman" w:hAnsi="Times New Roman" w:cs="Times New Roman"/>
          <w:color w:val="auto"/>
          <w:sz w:val="22"/>
          <w:szCs w:val="22"/>
        </w:rPr>
        <w:t>daily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7F3877FF" w:rsidRPr="00117985">
        <w:rPr>
          <w:rFonts w:ascii="Times New Roman" w:hAnsi="Times New Roman" w:cs="Times New Roman"/>
          <w:color w:val="auto"/>
          <w:sz w:val="22"/>
          <w:szCs w:val="22"/>
        </w:rPr>
        <w:t>activit</w:t>
      </w:r>
      <w:r w:rsidR="50D73710" w:rsidRPr="00117985">
        <w:rPr>
          <w:rFonts w:ascii="Times New Roman" w:hAnsi="Times New Roman" w:cs="Times New Roman"/>
          <w:color w:val="auto"/>
          <w:sz w:val="22"/>
          <w:szCs w:val="22"/>
        </w:rPr>
        <w:t>ies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Reduction is urgent in these </w:t>
      </w:r>
      <w:r w:rsidR="00EE433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prosthetic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>cases, but</w:t>
      </w:r>
      <w:r w:rsidR="00EE433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&lt;bold&gt;</w:t>
      </w:r>
      <w:r w:rsidR="00EE4332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in native cases they are </w:t>
      </w:r>
      <w:r w:rsidR="00BD708C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emergent as the initial development of avascular necrosis can begin in </w:t>
      </w:r>
      <w:r w:rsidR="00EE4332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as little as </w:t>
      </w:r>
      <w:r w:rsidR="00BD708C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6 hours</w:t>
      </w:r>
      <w:proofErr w:type="gramStart"/>
      <w:r w:rsidR="073934A2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.</w:t>
      </w:r>
      <w:r w:rsidR="00AD7A30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&lt;</w:t>
      </w:r>
      <w:proofErr w:type="gramEnd"/>
      <w:r w:rsidR="00AD7A30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/bold&gt;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P</w:t>
      </w:r>
      <w:r w:rsidR="580FBC7A" w:rsidRPr="00117985">
        <w:rPr>
          <w:rFonts w:ascii="Times New Roman" w:hAnsi="Times New Roman" w:cs="Times New Roman"/>
          <w:color w:val="auto"/>
          <w:sz w:val="22"/>
          <w:szCs w:val="22"/>
        </w:rPr>
        <w:t>ediatric hip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s </w:t>
      </w:r>
      <w:r w:rsidR="549A099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have more laxity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>than adult hips and can dislocate with ground-level injuries.</w:t>
      </w:r>
      <w:r w:rsidR="00007D6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44C5979D" w14:textId="7DF158D3" w:rsidR="00AC0F99" w:rsidRPr="00117985" w:rsidRDefault="00542794" w:rsidP="00117985">
      <w:pPr>
        <w:pStyle w:val="TXTFO"/>
        <w:suppressAutoHyphens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IN"/>
        </w:rPr>
        <w:t>&lt;H2&gt;</w:t>
      </w:r>
      <w:r w:rsidR="00346E10" w:rsidRPr="0011798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IN"/>
        </w:rPr>
        <w:t>ANATOMY AND PHYSIOLOGY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1ED2C429" w14:textId="7F48DC2C" w:rsidR="22B4DC00" w:rsidRPr="00117985" w:rsidRDefault="2A2070B2" w:rsidP="00117985">
      <w:pPr>
        <w:pStyle w:val="TXTFO"/>
        <w:suppressAutoHyphens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femoral head is deeply seated in the acetabulum. </w:t>
      </w:r>
      <w:r w:rsidR="6F5647D1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>he articular surface of the acetabulum</w:t>
      </w:r>
      <w:r w:rsidR="429D4FB8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encapsulates more than 80% of the femoral head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636004F7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(</w:t>
      </w:r>
      <w:r w:rsidR="636004F7" w:rsidRPr="00117985">
        <w:rPr>
          <w:rStyle w:val="figtablecitation"/>
          <w:rFonts w:ascii="Times New Roman" w:hAnsi="Times New Roman" w:cs="Times New Roman"/>
          <w:color w:val="auto"/>
          <w:spacing w:val="1"/>
          <w:sz w:val="22"/>
          <w:szCs w:val="22"/>
        </w:rPr>
        <w:t>Figure 54.1</w:t>
      </w:r>
      <w:r w:rsidR="636004F7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)</w:t>
      </w:r>
      <w:r w:rsidR="5B91485D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The ball-and-socket joint, along with the ligamentous attachments, the labrum and the strong musculature of the upper thigh and gluteal region, provides joint stability. The sciatic nerve rests behind the </w:t>
      </w:r>
      <w:proofErr w:type="spellStart"/>
      <w:r w:rsidR="5B91485D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femo</w:t>
      </w:r>
      <w:r w:rsidR="5F662DB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roacetabular</w:t>
      </w:r>
      <w:proofErr w:type="spellEnd"/>
      <w:r w:rsidR="5F662DB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joint.</w:t>
      </w:r>
      <w:r w:rsidR="00270221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Note</w:t>
      </w:r>
      <w:proofErr w:type="gramStart"/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,</w:t>
      </w:r>
      <w:proofErr w:type="gramEnd"/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the blood supply to the hip is important in understanding potential </w:t>
      </w:r>
      <w:proofErr w:type="spellStart"/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sequalae</w:t>
      </w:r>
      <w:proofErr w:type="spellEnd"/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of dislocation in the native hip</w:t>
      </w:r>
      <w:r w:rsidR="00E57A16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regarding potential avascular necrosis (AVN)</w:t>
      </w:r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. </w:t>
      </w:r>
      <w:r w:rsidR="0027022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deep femoral artery (off of the common femoral artery) is the parent vessel of the 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&lt;bold&gt;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medial </w:t>
      </w:r>
      <w:r w:rsidR="0081660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circumflex 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femoral artery (M</w:t>
      </w:r>
      <w:r w:rsidR="009438EB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FC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A), which supplies most of the blood to the</w:t>
      </w:r>
      <w:r w:rsidR="00270221" w:rsidRPr="00117985">
        <w:rPr>
          <w:rStyle w:val="apple-converted-space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 </w:t>
      </w:r>
      <w:hyperlink r:id="rId11" w:tgtFrame="_blank" w:history="1">
        <w:r w:rsidR="00270221" w:rsidRPr="00117985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femoral head</w:t>
        </w:r>
      </w:hyperlink>
      <w:r w:rsidR="0081660D" w:rsidRPr="00117985">
        <w:rPr>
          <w:rStyle w:val="m5tqyf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and neck</w:t>
      </w:r>
      <w:r w:rsidR="00270221" w:rsidRPr="00117985">
        <w:rPr>
          <w:rStyle w:val="m5tqyf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.</w:t>
      </w:r>
      <w:r w:rsidR="00270221" w:rsidRPr="00117985">
        <w:rPr>
          <w:rStyle w:val="apple-converted-space"/>
          <w:rFonts w:ascii="Times New Roman" w:hAnsi="Times New Roman" w:cs="Times New Roman"/>
          <w:color w:val="auto"/>
          <w:sz w:val="22"/>
          <w:szCs w:val="22"/>
        </w:rPr>
        <w:t> </w:t>
      </w:r>
      <w:r w:rsidR="00C10786" w:rsidRPr="00117985">
        <w:rPr>
          <w:rStyle w:val="Boldital"/>
          <w:rFonts w:ascii="Times New Roman" w:hAnsi="Times New Roman" w:cs="Times New Roman"/>
          <w:color w:val="auto"/>
          <w:sz w:val="22"/>
          <w:szCs w:val="22"/>
        </w:rPr>
        <w:t>This critical arterial supply is well affixed to the femoral neck and is easily damaged with any displaced femoral neck fracture</w:t>
      </w:r>
      <w:r w:rsidR="00C1078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During a hip</w:t>
      </w:r>
      <w:r w:rsidR="00561628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dislocation, the deep branch of the M</w:t>
      </w:r>
      <w:r w:rsidR="009438EB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FC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A can be stretched, kinked, or torn, disrupting the blood flow to the femoral head.</w:t>
      </w:r>
      <w:r w:rsidR="00270221" w:rsidRPr="00117985">
        <w:rPr>
          <w:rStyle w:val="apple-converted-space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 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This 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lastRenderedPageBreak/>
        <w:t>disruption can lead to AVN</w:t>
      </w:r>
      <w:r w:rsidR="004C68D8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(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bone </w:t>
      </w:r>
      <w:r w:rsidR="004C68D8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necrosis)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of the femoral head</w:t>
      </w:r>
      <w:r w:rsidR="006E2623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starting in as little as 6 hours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, making prompt reduction of the dislocation crucial to restoring blood flow</w:t>
      </w:r>
      <w:r w:rsidR="004C68D8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in the native hip</w:t>
      </w:r>
      <w:r w:rsidR="008E280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</w:t>
      </w:r>
      <w:r w:rsidR="008E280D" w:rsidRPr="00117985">
        <w:rPr>
          <w:rFonts w:ascii="Times New Roman" w:hAnsi="Times New Roman" w:cs="Times New Roman"/>
          <w:color w:val="auto"/>
          <w:sz w:val="22"/>
          <w:szCs w:val="22"/>
        </w:rPr>
        <w:t>(</w:t>
      </w:r>
      <w:r w:rsidR="008E280D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54.2</w:t>
      </w:r>
      <w:r w:rsidR="008E280D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&lt;/bold&gt;</w:t>
      </w:r>
      <w:r w:rsidR="00007D6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</w:t>
      </w:r>
    </w:p>
    <w:p w14:paraId="157BE469" w14:textId="3D5F6545" w:rsidR="009D6CFF" w:rsidRPr="00117985" w:rsidRDefault="00D7605A" w:rsidP="00117985">
      <w:pPr>
        <w:pStyle w:val="TXTFO"/>
        <w:suppressAutoHyphens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&lt;H2&gt;</w:t>
      </w:r>
      <w:r w:rsidR="5A0C0D49"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SPECIFIC PATHOLOGIES</w:t>
      </w:r>
    </w:p>
    <w:p w14:paraId="1CE652F1" w14:textId="3E506BD7" w:rsidR="009D6CFF" w:rsidRPr="00117985" w:rsidRDefault="00D7605A" w:rsidP="00117985">
      <w:pPr>
        <w:pStyle w:val="TXTFO"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&lt;H3&gt;</w:t>
      </w:r>
      <w:r w:rsidR="00212E62"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T</w:t>
      </w:r>
      <w:r w:rsidR="09C22FF2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ypes of Dislocations</w:t>
      </w:r>
    </w:p>
    <w:p w14:paraId="482BE895" w14:textId="66762A09" w:rsidR="00990A3B" w:rsidRPr="00117985" w:rsidRDefault="009141E9" w:rsidP="00117985">
      <w:pPr>
        <w:pStyle w:val="TXTFO"/>
        <w:suppressAutoHyphens/>
        <w:spacing w:line="480" w:lineRule="auto"/>
        <w:rPr>
          <w:rFonts w:ascii="Times New Roman" w:hAnsi="Times New Roman" w:cs="Times New Roman"/>
          <w:color w:val="auto"/>
          <w:spacing w:val="1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There are 4 types of hip </w:t>
      </w:r>
      <w:proofErr w:type="gramStart"/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dislocation:</w:t>
      </w:r>
      <w:proofErr w:type="gramEnd"/>
      <w:r w:rsidR="00AD7A30">
        <w:rPr>
          <w:rFonts w:ascii="Times New Roman" w:hAnsi="Times New Roman" w:cs="Times New Roman"/>
          <w:color w:val="auto"/>
          <w:spacing w:val="1"/>
          <w:sz w:val="22"/>
          <w:szCs w:val="22"/>
        </w:rPr>
        <w:t>&lt;bold&gt;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00E5184F"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 xml:space="preserve">posterior, </w:t>
      </w:r>
      <w:r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anterior, central, and inferior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</w:t>
      </w:r>
      <w:r w:rsidR="00007D6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00AD7A30">
        <w:rPr>
          <w:rFonts w:ascii="Times New Roman" w:hAnsi="Times New Roman" w:cs="Times New Roman"/>
          <w:color w:val="auto"/>
          <w:spacing w:val="1"/>
          <w:sz w:val="22"/>
          <w:szCs w:val="22"/>
        </w:rPr>
        <w:t>&lt;/bold&gt;</w:t>
      </w:r>
    </w:p>
    <w:p w14:paraId="3E7ED404" w14:textId="36B0EAA3" w:rsidR="00DD7777" w:rsidRPr="00117985" w:rsidRDefault="304E023A" w:rsidP="00117985">
      <w:pPr>
        <w:pStyle w:val="TXTFO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Posterior </w:t>
      </w:r>
      <w:r w:rsidR="580FBC7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dislocations 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are the most common, </w:t>
      </w:r>
      <w:r w:rsidR="410A721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accounting for 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90% of cases. The</w:t>
      </w:r>
      <w:r w:rsidR="2BFE1A15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y 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common</w:t>
      </w:r>
      <w:r w:rsidR="2BFE1A15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ly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2BFE1A15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occur</w:t>
      </w:r>
      <w:r w:rsidR="21FC1B3E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from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182161DB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front-end 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motor vehicle</w:t>
      </w:r>
      <w:r w:rsidR="21FC1B3E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collisions</w:t>
      </w:r>
      <w:r w:rsidR="544A75F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(</w:t>
      </w:r>
      <w:r w:rsidR="544A75F0"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FIGURE 54.3</w:t>
      </w:r>
      <w:r w:rsidR="544A75F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)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 Either the knee hits the dashboard</w:t>
      </w:r>
      <w:r w:rsidR="22D6110E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,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forcing the femoral head posteriorly</w:t>
      </w:r>
      <w:r w:rsidR="566E67F5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,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or there may be significant axial</w:t>
      </w:r>
      <w:r w:rsidR="2C0CB7E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loading from the floorboard against an extended </w:t>
      </w:r>
      <w:r w:rsidR="1CFD8A18" w:rsidRPr="00117985">
        <w:rPr>
          <w:rFonts w:ascii="Times New Roman" w:hAnsi="Times New Roman" w:cs="Times New Roman"/>
          <w:color w:val="auto"/>
          <w:sz w:val="22"/>
          <w:szCs w:val="22"/>
        </w:rPr>
        <w:t>extremity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 Other mechanisms include falls from heights, industrial accidents, sports injuries</w:t>
      </w:r>
      <w:r w:rsidR="561519F8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, and </w:t>
      </w:r>
      <w:r w:rsidR="39856204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auto versus </w:t>
      </w:r>
      <w:r w:rsidR="561519F8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pedestrian </w:t>
      </w:r>
      <w:r w:rsidR="1BE0AEA0" w:rsidRPr="00117985">
        <w:rPr>
          <w:rFonts w:ascii="Times New Roman" w:hAnsi="Times New Roman" w:cs="Times New Roman"/>
          <w:color w:val="auto"/>
          <w:sz w:val="22"/>
          <w:szCs w:val="22"/>
        </w:rPr>
        <w:t>mishaps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</w:t>
      </w:r>
      <w:r w:rsidR="00007D6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</w:p>
    <w:p w14:paraId="24904AE1" w14:textId="65268935" w:rsidR="00990A3B" w:rsidRPr="00117985" w:rsidRDefault="3A720A32" w:rsidP="00117985">
      <w:pPr>
        <w:pStyle w:val="TXTFO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Anterior dislocations make up 10% of cases. </w:t>
      </w:r>
      <w:r w:rsidR="56956C5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Mechanism of injury includes 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forceful extension, abduction, and external rotation</w:t>
      </w:r>
      <w:r w:rsidR="43F9AA09" w:rsidRPr="00117985">
        <w:rPr>
          <w:rFonts w:ascii="Times New Roman" w:hAnsi="Times New Roman" w:cs="Times New Roman"/>
          <w:color w:val="auto"/>
          <w:sz w:val="22"/>
          <w:szCs w:val="22"/>
        </w:rPr>
        <w:t>, similar to removing</w:t>
      </w:r>
      <w:r w:rsidR="1F0DB4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 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drumstick.</w:t>
      </w:r>
      <w:r w:rsidR="00007D6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</w:p>
    <w:p w14:paraId="3057AFD5" w14:textId="4EEDB2A5" w:rsidR="004012F7" w:rsidRPr="00117985" w:rsidRDefault="32BDB7EC" w:rsidP="00117985">
      <w:pPr>
        <w:pStyle w:val="TXTFO"/>
        <w:numPr>
          <w:ilvl w:val="0"/>
          <w:numId w:val="11"/>
        </w:numPr>
        <w:suppressAutoHyphens/>
        <w:spacing w:line="480" w:lineRule="auto"/>
        <w:rPr>
          <w:rFonts w:ascii="Times New Roman" w:hAnsi="Times New Roman" w:cs="Times New Roman"/>
          <w:color w:val="auto"/>
          <w:spacing w:val="1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Central dislocations are rare, comprising only 2-4%</w:t>
      </w:r>
      <w:r w:rsidR="28472A2F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 They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are </w:t>
      </w:r>
      <w:r w:rsidR="76078E2D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similar to 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posterior dislocations with extension of the femoral head through the center of the acetabulum. </w:t>
      </w:r>
    </w:p>
    <w:p w14:paraId="5552073B" w14:textId="53BAFCF8" w:rsidR="009141E9" w:rsidRPr="00117985" w:rsidRDefault="3A720A32" w:rsidP="00117985">
      <w:pPr>
        <w:pStyle w:val="TXTFO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Inferior </w:t>
      </w:r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dislocations, also known as </w:t>
      </w:r>
      <w:proofErr w:type="spellStart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luxatio</w:t>
      </w:r>
      <w:proofErr w:type="spellEnd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proofErr w:type="spellStart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erecta</w:t>
      </w:r>
      <w:proofErr w:type="spellEnd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proofErr w:type="spellStart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femoris</w:t>
      </w:r>
      <w:proofErr w:type="spellEnd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, 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are extremely rare and </w:t>
      </w:r>
      <w:r w:rsidR="3D801CF6" w:rsidRPr="00117985">
        <w:rPr>
          <w:rFonts w:ascii="Times New Roman" w:hAnsi="Times New Roman" w:cs="Times New Roman"/>
          <w:color w:val="auto"/>
          <w:sz w:val="22"/>
          <w:szCs w:val="22"/>
        </w:rPr>
        <w:t>occur when the femoral head is forced downwards, below the acetabulum.</w:t>
      </w:r>
    </w:p>
    <w:p w14:paraId="0DF6A7EF" w14:textId="4AA7ABC1" w:rsidR="000C4812" w:rsidRPr="00117985" w:rsidRDefault="00D7605A" w:rsidP="00117985">
      <w:pPr>
        <w:spacing w:after="0" w:line="480" w:lineRule="auto"/>
        <w:outlineLvl w:val="2"/>
        <w:rPr>
          <w:rFonts w:ascii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  <w:b/>
          <w:bCs/>
          <w:u w:val="single"/>
          <w:lang w:eastAsia="en-IN"/>
        </w:rPr>
        <w:t>&lt;H1&gt;</w:t>
      </w:r>
      <w:r w:rsidR="00346E10" w:rsidRPr="00117985">
        <w:rPr>
          <w:rFonts w:ascii="Times New Roman" w:eastAsia="Times New Roman" w:hAnsi="Times New Roman" w:cs="Times New Roman"/>
          <w:b/>
          <w:bCs/>
          <w:u w:val="single"/>
          <w:lang w:eastAsia="en-IN"/>
        </w:rPr>
        <w:t>PATIENT PRESENTATION</w:t>
      </w:r>
    </w:p>
    <w:p w14:paraId="41E6A0F7" w14:textId="21654982" w:rsidR="009B1716" w:rsidRPr="00117985" w:rsidRDefault="00AD7A30" w:rsidP="00117985">
      <w:pPr>
        <w:pStyle w:val="TXTFO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&lt;bold&gt;</w:t>
      </w:r>
      <w:r w:rsidR="005A6E7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Native hip dislocations are high-energy injuries with approximately a</w:t>
      </w:r>
      <w:r w:rsidR="005A6E7D" w:rsidRPr="00117985">
        <w:rPr>
          <w:rStyle w:val="apple-converted-space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 </w:t>
      </w:r>
      <w:r w:rsidR="005A6E7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95%</w:t>
      </w:r>
      <w:r w:rsidR="005A6E7D" w:rsidRPr="00117985">
        <w:rPr>
          <w:rStyle w:val="apple-converted-space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 </w:t>
      </w:r>
      <w:r w:rsidR="005A6E7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rate of associated injuries, most commonly fractures of the acetabulum and femoral head, and traumatic injuries to other body parts like the head, chest, and knee.</w:t>
      </w:r>
      <w:r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&lt;/bold&gt;</w:t>
      </w:r>
      <w:r w:rsidR="009B1716" w:rsidRPr="00117985">
        <w:rPr>
          <w:rStyle w:val="apple-converted-space"/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A thorough</w:t>
      </w:r>
      <w:r w:rsidR="000B32FC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 xml:space="preserve"> 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physical exam is critical. Studies describe variable coexisting injury rates involving the head (24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–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32%), thorax (21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–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65%), and extremities (33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–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 xml:space="preserve">100%). 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&lt;</w:t>
      </w:r>
      <w:proofErr w:type="gramStart"/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bold&gt;</w:t>
      </w:r>
      <w:proofErr w:type="gramEnd"/>
      <w:r w:rsidR="009B1716" w:rsidRPr="00117985">
        <w:rPr>
          <w:rStyle w:val="Boldital"/>
          <w:rFonts w:ascii="Times New Roman" w:hAnsi="Times New Roman" w:cs="Times New Roman"/>
          <w:color w:val="auto"/>
          <w:sz w:val="22"/>
          <w:szCs w:val="22"/>
        </w:rPr>
        <w:t xml:space="preserve">Pay particular attention to the acetabulum and </w:t>
      </w:r>
      <w:proofErr w:type="spellStart"/>
      <w:r w:rsidR="009B1716" w:rsidRPr="00117985">
        <w:rPr>
          <w:rStyle w:val="Boldital"/>
          <w:rFonts w:ascii="Times New Roman" w:hAnsi="Times New Roman" w:cs="Times New Roman"/>
          <w:color w:val="auto"/>
          <w:sz w:val="22"/>
          <w:szCs w:val="22"/>
        </w:rPr>
        <w:t>ipsilateral</w:t>
      </w:r>
      <w:proofErr w:type="spellEnd"/>
      <w:r w:rsidR="009B1716" w:rsidRPr="00117985">
        <w:rPr>
          <w:rStyle w:val="Boldital"/>
          <w:rFonts w:ascii="Times New Roman" w:hAnsi="Times New Roman" w:cs="Times New Roman"/>
          <w:color w:val="auto"/>
          <w:sz w:val="22"/>
          <w:szCs w:val="22"/>
        </w:rPr>
        <w:t xml:space="preserve"> knee which can have occult injuries in 93% even without signs of injury.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 xml:space="preserve"> 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&lt;/bold&gt;</w:t>
      </w:r>
      <w:r w:rsidR="00007D6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 xml:space="preserve"> </w:t>
      </w:r>
    </w:p>
    <w:p w14:paraId="55DEC0F1" w14:textId="2596EE79" w:rsidR="00BB7A00" w:rsidRPr="00117985" w:rsidRDefault="005A6E7D" w:rsidP="00117985">
      <w:pPr>
        <w:spacing w:after="0" w:line="480" w:lineRule="auto"/>
        <w:ind w:firstLine="245"/>
        <w:outlineLvl w:val="2"/>
        <w:rPr>
          <w:rFonts w:ascii="Times New Roman" w:hAnsi="Times New Roman" w:cs="Times New Roman"/>
        </w:rPr>
      </w:pPr>
      <w:r w:rsidRPr="00117985">
        <w:rPr>
          <w:rFonts w:ascii="Times New Roman" w:eastAsia="PMingLiU" w:hAnsi="Times New Roman" w:cs="Times New Roman"/>
          <w:lang w:val="en-US" w:eastAsia="zh-TW" w:bidi="he-IL"/>
        </w:rPr>
        <w:t>These injuries often occur in motor vehicle collisions, which can also cause damage to the surrounding hip and thigh structures.</w:t>
      </w:r>
      <w:r w:rsidR="007762DB" w:rsidRPr="00117985">
        <w:rPr>
          <w:rStyle w:val="uv3um"/>
          <w:rFonts w:ascii="Times New Roman" w:hAnsi="Times New Roman" w:cs="Times New Roman"/>
          <w:spacing w:val="2"/>
        </w:rPr>
        <w:t> </w:t>
      </w:r>
      <w:r w:rsidR="007762DB" w:rsidRPr="00117985">
        <w:rPr>
          <w:rFonts w:ascii="Times New Roman" w:hAnsi="Times New Roman" w:cs="Times New Roman"/>
          <w:spacing w:val="2"/>
        </w:rPr>
        <w:t>It is critical to</w:t>
      </w:r>
      <w:r w:rsidR="003B3E92" w:rsidRPr="00117985">
        <w:rPr>
          <w:rFonts w:ascii="Times New Roman" w:hAnsi="Times New Roman" w:cs="Times New Roman"/>
          <w:spacing w:val="2"/>
        </w:rPr>
        <w:t xml:space="preserve"> apply</w:t>
      </w:r>
      <w:r w:rsidR="003B3E92" w:rsidRPr="00117985" w:rsidDel="003B3E92">
        <w:rPr>
          <w:rFonts w:ascii="Times New Roman" w:hAnsi="Times New Roman" w:cs="Times New Roman"/>
          <w:spacing w:val="2"/>
        </w:rPr>
        <w:t xml:space="preserve"> </w:t>
      </w:r>
      <w:hyperlink r:id="rId12" w:tgtFrame="_blank" w:history="1">
        <w:r w:rsidR="007762DB" w:rsidRPr="00117985">
          <w:rPr>
            <w:rStyle w:val="Hyperlink"/>
            <w:rFonts w:ascii="Times New Roman" w:hAnsi="Times New Roman" w:cs="Times New Roman"/>
            <w:color w:val="auto"/>
            <w:spacing w:val="2"/>
            <w:u w:val="none"/>
          </w:rPr>
          <w:t>ATLS principles</w:t>
        </w:r>
      </w:hyperlink>
      <w:r w:rsidR="003B3E92" w:rsidRPr="00117985">
        <w:rPr>
          <w:rStyle w:val="m5tqyf"/>
          <w:rFonts w:ascii="Times New Roman" w:hAnsi="Times New Roman" w:cs="Times New Roman"/>
          <w:spacing w:val="2"/>
        </w:rPr>
        <w:t xml:space="preserve"> regarding</w:t>
      </w:r>
      <w:r w:rsidR="00DC0D29" w:rsidRPr="00117985">
        <w:rPr>
          <w:rStyle w:val="m5tqyf"/>
          <w:rFonts w:ascii="Times New Roman" w:hAnsi="Times New Roman" w:cs="Times New Roman"/>
          <w:spacing w:val="2"/>
        </w:rPr>
        <w:t xml:space="preserve"> </w:t>
      </w:r>
      <w:r w:rsidR="003B3E92" w:rsidRPr="00117985">
        <w:rPr>
          <w:rStyle w:val="m5tqyf"/>
          <w:rFonts w:ascii="Times New Roman" w:hAnsi="Times New Roman" w:cs="Times New Roman"/>
          <w:spacing w:val="2"/>
        </w:rPr>
        <w:t xml:space="preserve">thoroughness and respect to </w:t>
      </w:r>
      <w:r w:rsidR="003B3E92" w:rsidRPr="00117985">
        <w:rPr>
          <w:rStyle w:val="m5tqyf"/>
          <w:rFonts w:ascii="Times New Roman" w:hAnsi="Times New Roman" w:cs="Times New Roman"/>
          <w:spacing w:val="2"/>
        </w:rPr>
        <w:lastRenderedPageBreak/>
        <w:t>such high energy injuries</w:t>
      </w:r>
      <w:r w:rsidR="007762DB" w:rsidRPr="00117985">
        <w:rPr>
          <w:rStyle w:val="apple-converted-space"/>
          <w:rFonts w:ascii="Times New Roman" w:hAnsi="Times New Roman" w:cs="Times New Roman"/>
          <w:spacing w:val="2"/>
        </w:rPr>
        <w:t> </w:t>
      </w:r>
      <w:r w:rsidR="007762DB" w:rsidRPr="00117985">
        <w:rPr>
          <w:rFonts w:ascii="Times New Roman" w:hAnsi="Times New Roman" w:cs="Times New Roman"/>
          <w:spacing w:val="2"/>
        </w:rPr>
        <w:t>to identify all associated injuries.</w:t>
      </w:r>
      <w:r w:rsidR="007762DB" w:rsidRPr="00117985">
        <w:rPr>
          <w:rStyle w:val="apple-converted-space"/>
          <w:rFonts w:ascii="Times New Roman" w:hAnsi="Times New Roman" w:cs="Times New Roman"/>
        </w:rPr>
        <w:t xml:space="preserve"> </w:t>
      </w:r>
      <w:r w:rsidRPr="00117985">
        <w:rPr>
          <w:rFonts w:ascii="Times New Roman" w:eastAsia="PMingLiU" w:hAnsi="Times New Roman" w:cs="Times New Roman"/>
          <w:lang w:val="en-US" w:eastAsia="zh-TW" w:bidi="he-IL"/>
        </w:rPr>
        <w:t>Nerve injuries, especially to the sciatic nerve, can also occur</w:t>
      </w:r>
      <w:r w:rsidRPr="00117985">
        <w:rPr>
          <w:rFonts w:ascii="Times New Roman" w:hAnsi="Times New Roman" w:cs="Times New Roman"/>
        </w:rPr>
        <w:t xml:space="preserve"> with the </w:t>
      </w:r>
      <w:r w:rsidR="006C6FB9" w:rsidRPr="00117985">
        <w:rPr>
          <w:rFonts w:ascii="Times New Roman" w:hAnsi="Times New Roman" w:cs="Times New Roman"/>
        </w:rPr>
        <w:t>long-term</w:t>
      </w:r>
      <w:r w:rsidRPr="00117985">
        <w:rPr>
          <w:rFonts w:ascii="Times New Roman" w:hAnsi="Times New Roman" w:cs="Times New Roman"/>
        </w:rPr>
        <w:t xml:space="preserve"> potential of foot drop.</w:t>
      </w:r>
      <w:r w:rsidRPr="00117985">
        <w:rPr>
          <w:rFonts w:ascii="Times New Roman" w:hAnsi="Times New Roman" w:cs="Times New Roman"/>
          <w:spacing w:val="-1"/>
        </w:rPr>
        <w:t xml:space="preserve"> </w:t>
      </w:r>
      <w:r w:rsidR="0085562E" w:rsidRPr="00117985">
        <w:rPr>
          <w:rFonts w:ascii="Times New Roman" w:eastAsia="PMingLiU" w:hAnsi="Times New Roman" w:cs="Times New Roman"/>
          <w:spacing w:val="2"/>
          <w:lang w:val="en-US" w:eastAsia="zh-TW" w:bidi="he-IL"/>
        </w:rPr>
        <w:t>It is critical to perform a thorough medical assessment such as using</w:t>
      </w:r>
      <w:r w:rsidR="0085562E" w:rsidRPr="00117985">
        <w:rPr>
          <w:rStyle w:val="apple-converted-space"/>
          <w:rFonts w:ascii="Times New Roman" w:eastAsia="PMingLiU" w:hAnsi="Times New Roman" w:cs="Times New Roman"/>
          <w:spacing w:val="2"/>
          <w:lang w:val="en-US" w:eastAsia="zh-TW" w:bidi="he-IL"/>
        </w:rPr>
        <w:t> </w:t>
      </w:r>
      <w:hyperlink r:id="rId13" w:tgtFrame="_blank" w:history="1">
        <w:r w:rsidR="0085562E" w:rsidRPr="00117985">
          <w:rPr>
            <w:rStyle w:val="Hyperlink"/>
            <w:rFonts w:ascii="Times New Roman" w:eastAsia="PMingLiU" w:hAnsi="Times New Roman" w:cs="Times New Roman"/>
            <w:color w:val="auto"/>
            <w:spacing w:val="2"/>
            <w:u w:val="none"/>
            <w:lang w:val="en-US" w:eastAsia="zh-TW" w:bidi="he-IL"/>
          </w:rPr>
          <w:t>ATLS principles</w:t>
        </w:r>
      </w:hyperlink>
      <w:r w:rsidR="0085562E" w:rsidRPr="00117985">
        <w:rPr>
          <w:rStyle w:val="apple-converted-space"/>
          <w:rFonts w:ascii="Times New Roman" w:eastAsia="PMingLiU" w:hAnsi="Times New Roman" w:cs="Times New Roman"/>
          <w:spacing w:val="2"/>
          <w:lang w:val="en-US" w:eastAsia="zh-TW" w:bidi="he-IL"/>
        </w:rPr>
        <w:t> </w:t>
      </w:r>
      <w:r w:rsidR="0085562E" w:rsidRPr="00117985">
        <w:rPr>
          <w:rFonts w:ascii="Times New Roman" w:eastAsia="PMingLiU" w:hAnsi="Times New Roman" w:cs="Times New Roman"/>
          <w:spacing w:val="2"/>
          <w:lang w:val="en-US" w:eastAsia="zh-TW" w:bidi="he-IL"/>
        </w:rPr>
        <w:t>to identify all associated injuries.</w:t>
      </w:r>
      <w:r w:rsidR="0085562E" w:rsidRPr="00117985">
        <w:rPr>
          <w:rStyle w:val="uv3um"/>
          <w:rFonts w:ascii="Times New Roman" w:hAnsi="Times New Roman" w:cs="Times New Roman"/>
          <w:spacing w:val="2"/>
        </w:rPr>
        <w:t> </w:t>
      </w:r>
      <w:r w:rsidR="3CD2871D" w:rsidRPr="00117985">
        <w:rPr>
          <w:rFonts w:ascii="Times New Roman" w:eastAsia="Times New Roman" w:hAnsi="Times New Roman" w:cs="Times New Roman"/>
          <w:lang w:eastAsia="en-IN"/>
        </w:rPr>
        <w:t xml:space="preserve">In </w:t>
      </w:r>
      <w:r w:rsidR="00AD7A30">
        <w:rPr>
          <w:rFonts w:ascii="Times New Roman" w:eastAsia="Times New Roman" w:hAnsi="Times New Roman" w:cs="Times New Roman"/>
          <w:lang w:eastAsia="en-IN"/>
        </w:rPr>
        <w:t>&lt;bold&gt;</w:t>
      </w:r>
      <w:r w:rsidR="3CD2871D" w:rsidRPr="00117985">
        <w:rPr>
          <w:rFonts w:ascii="Times New Roman" w:eastAsia="Times New Roman" w:hAnsi="Times New Roman" w:cs="Times New Roman"/>
          <w:b/>
          <w:bCs/>
          <w:lang w:eastAsia="en-IN"/>
        </w:rPr>
        <w:t>po</w:t>
      </w:r>
      <w:r w:rsidR="22D1790A" w:rsidRPr="00117985">
        <w:rPr>
          <w:rFonts w:ascii="Times New Roman" w:eastAsia="Times New Roman" w:hAnsi="Times New Roman" w:cs="Times New Roman"/>
          <w:b/>
          <w:bCs/>
          <w:lang w:eastAsia="en-IN"/>
        </w:rPr>
        <w:t>sterior hip dislocation</w:t>
      </w:r>
      <w:r w:rsidR="07AFDBF7" w:rsidRPr="00117985">
        <w:rPr>
          <w:rFonts w:ascii="Times New Roman" w:eastAsia="Times New Roman" w:hAnsi="Times New Roman" w:cs="Times New Roman"/>
          <w:b/>
          <w:bCs/>
          <w:lang w:eastAsia="en-IN"/>
        </w:rPr>
        <w:t>s</w:t>
      </w:r>
      <w:proofErr w:type="gramStart"/>
      <w:r w:rsidR="22D1790A" w:rsidRPr="00117985">
        <w:rPr>
          <w:rFonts w:ascii="Times New Roman" w:eastAsia="Times New Roman" w:hAnsi="Times New Roman" w:cs="Times New Roman"/>
          <w:b/>
          <w:bCs/>
          <w:lang w:eastAsia="en-IN"/>
        </w:rPr>
        <w:t>,</w:t>
      </w:r>
      <w:r w:rsidR="00AD7A30">
        <w:rPr>
          <w:rFonts w:ascii="Times New Roman" w:eastAsia="Times New Roman" w:hAnsi="Times New Roman" w:cs="Times New Roman"/>
          <w:b/>
          <w:bCs/>
          <w:lang w:eastAsia="en-IN"/>
        </w:rPr>
        <w:t>&lt;</w:t>
      </w:r>
      <w:proofErr w:type="gramEnd"/>
      <w:r w:rsidR="00AD7A30">
        <w:rPr>
          <w:rFonts w:ascii="Times New Roman" w:eastAsia="Times New Roman" w:hAnsi="Times New Roman" w:cs="Times New Roman"/>
          <w:b/>
          <w:bCs/>
          <w:lang w:eastAsia="en-IN"/>
        </w:rPr>
        <w:t>/bold&gt;</w:t>
      </w:r>
      <w:r w:rsidR="22D1790A" w:rsidRPr="00117985">
        <w:rPr>
          <w:rFonts w:ascii="Times New Roman" w:eastAsia="Times New Roman" w:hAnsi="Times New Roman" w:cs="Times New Roman"/>
          <w:b/>
          <w:bCs/>
          <w:lang w:eastAsia="en-IN"/>
        </w:rPr>
        <w:t xml:space="preserve"> </w:t>
      </w:r>
      <w:r w:rsidR="22D1790A" w:rsidRPr="00117985">
        <w:rPr>
          <w:rFonts w:ascii="Times New Roman" w:eastAsia="Times New Roman" w:hAnsi="Times New Roman" w:cs="Times New Roman"/>
          <w:lang w:eastAsia="en-IN"/>
        </w:rPr>
        <w:t xml:space="preserve">the </w:t>
      </w:r>
      <w:r w:rsidR="22D1790A" w:rsidRPr="00117985">
        <w:rPr>
          <w:rFonts w:ascii="Times New Roman" w:hAnsi="Times New Roman" w:cs="Times New Roman"/>
        </w:rPr>
        <w:t>l</w:t>
      </w:r>
      <w:r w:rsidR="2C647CEF" w:rsidRPr="00117985">
        <w:rPr>
          <w:rFonts w:ascii="Times New Roman" w:hAnsi="Times New Roman" w:cs="Times New Roman"/>
        </w:rPr>
        <w:t>eg is shortened, adducted, and internally rotated with the hip and knee held in slight flexion 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175F6A4C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4</w:t>
      </w:r>
      <w:r w:rsidR="2C647CEF" w:rsidRPr="00117985">
        <w:rPr>
          <w:rFonts w:ascii="Times New Roman" w:hAnsi="Times New Roman" w:cs="Times New Roman"/>
        </w:rPr>
        <w:t>)</w:t>
      </w:r>
      <w:r w:rsidR="22D1790A" w:rsidRPr="00117985">
        <w:rPr>
          <w:rFonts w:ascii="Times New Roman" w:hAnsi="Times New Roman" w:cs="Times New Roman"/>
        </w:rPr>
        <w:t xml:space="preserve">. Note how the affected knee points </w:t>
      </w:r>
      <w:r w:rsidR="5CDB9AB0" w:rsidRPr="00117985">
        <w:rPr>
          <w:rFonts w:ascii="Times New Roman" w:hAnsi="Times New Roman" w:cs="Times New Roman"/>
        </w:rPr>
        <w:t>toward</w:t>
      </w:r>
      <w:r w:rsidR="22D1790A" w:rsidRPr="00117985">
        <w:rPr>
          <w:rFonts w:ascii="Times New Roman" w:hAnsi="Times New Roman" w:cs="Times New Roman"/>
        </w:rPr>
        <w:t xml:space="preserve"> the opposite knee.</w:t>
      </w:r>
    </w:p>
    <w:p w14:paraId="577297D4" w14:textId="1045610A" w:rsidR="00777BE5" w:rsidRPr="00117985" w:rsidRDefault="3B68526F" w:rsidP="00117985">
      <w:pPr>
        <w:pStyle w:val="BL"/>
        <w:spacing w:line="480" w:lineRule="auto"/>
        <w:ind w:left="0" w:firstLine="245"/>
        <w:rPr>
          <w:rStyle w:val="bl-num"/>
          <w:rFonts w:ascii="Times New Roman" w:hAnsi="Times New Roman" w:cs="Times New Roman"/>
          <w:color w:val="auto"/>
          <w:position w:val="0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  <w:lang w:eastAsia="en-IN"/>
        </w:rPr>
        <w:t>In cases of a</w:t>
      </w:r>
      <w:r w:rsidR="22D1790A" w:rsidRPr="00117985">
        <w:rPr>
          <w:rFonts w:ascii="Times New Roman" w:eastAsia="Times New Roman" w:hAnsi="Times New Roman" w:cs="Times New Roman"/>
          <w:color w:val="auto"/>
          <w:sz w:val="22"/>
          <w:szCs w:val="22"/>
          <w:lang w:eastAsia="en-IN"/>
        </w:rPr>
        <w:t>nterior dislocat</w:t>
      </w:r>
      <w:r w:rsidR="2F2995FB" w:rsidRPr="00117985">
        <w:rPr>
          <w:rFonts w:ascii="Times New Roman" w:eastAsia="Times New Roman" w:hAnsi="Times New Roman" w:cs="Times New Roman"/>
          <w:color w:val="auto"/>
          <w:sz w:val="22"/>
          <w:szCs w:val="22"/>
          <w:lang w:eastAsia="en-IN"/>
        </w:rPr>
        <w:t>ion</w:t>
      </w:r>
      <w:r w:rsidR="417E1B08" w:rsidRPr="00117985">
        <w:rPr>
          <w:rFonts w:ascii="Times New Roman" w:eastAsia="Times New Roman" w:hAnsi="Times New Roman" w:cs="Times New Roman"/>
          <w:color w:val="auto"/>
          <w:sz w:val="22"/>
          <w:szCs w:val="22"/>
          <w:lang w:eastAsia="en-IN"/>
        </w:rPr>
        <w:t>s</w:t>
      </w:r>
      <w:r w:rsidR="2F2995FB" w:rsidRPr="00117985">
        <w:rPr>
          <w:rFonts w:ascii="Times New Roman" w:eastAsia="Times New Roman" w:hAnsi="Times New Roman" w:cs="Times New Roman"/>
          <w:color w:val="auto"/>
          <w:sz w:val="22"/>
          <w:szCs w:val="22"/>
          <w:lang w:eastAsia="en-IN"/>
        </w:rPr>
        <w:t>,</w:t>
      </w:r>
      <w:r w:rsidR="22D1790A" w:rsidRPr="00117985">
        <w:rPr>
          <w:rFonts w:ascii="Times New Roman" w:eastAsia="Times New Roman" w:hAnsi="Times New Roman" w:cs="Times New Roman"/>
          <w:color w:val="auto"/>
          <w:sz w:val="22"/>
          <w:szCs w:val="22"/>
          <w:lang w:eastAsia="en-IN"/>
        </w:rPr>
        <w:t xml:space="preserve"> the</w:t>
      </w:r>
      <w:r w:rsidR="22D1790A" w:rsidRPr="0011798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IN"/>
        </w:rPr>
        <w:t xml:space="preserve"> </w:t>
      </w:r>
      <w:r w:rsidR="0B0E3087" w:rsidRPr="00117985">
        <w:rPr>
          <w:rFonts w:ascii="Times New Roman" w:eastAsia="Times New Roman" w:hAnsi="Times New Roman" w:cs="Times New Roman"/>
          <w:color w:val="auto"/>
          <w:sz w:val="22"/>
          <w:szCs w:val="22"/>
          <w:lang w:eastAsia="en-IN"/>
        </w:rPr>
        <w:t>l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eg is externally rotated, abducted, and extended at the hip 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 54.</w:t>
      </w:r>
      <w:r w:rsidR="1F4D1711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5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  <w:r w:rsidR="22D1790A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5CDB9AB0" w:rsidRPr="00117985">
        <w:rPr>
          <w:rFonts w:ascii="Times New Roman" w:hAnsi="Times New Roman" w:cs="Times New Roman"/>
          <w:color w:val="auto"/>
          <w:sz w:val="22"/>
          <w:szCs w:val="22"/>
        </w:rPr>
        <w:t>In this case, the</w:t>
      </w:r>
      <w:r w:rsidR="22D1790A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knee is pointing away from the opposite knee</w:t>
      </w:r>
      <w:r w:rsidR="5CDB9AB0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6D6F5C6B" w14:textId="535CA1C7" w:rsidR="009D6CFF" w:rsidRPr="00117985" w:rsidRDefault="0A1BB553" w:rsidP="00117985">
      <w:pPr>
        <w:pStyle w:val="BL2L"/>
        <w:suppressAutoHyphens/>
        <w:spacing w:after="0" w:line="480" w:lineRule="auto"/>
        <w:ind w:left="0" w:firstLine="0"/>
        <w:rPr>
          <w:rStyle w:val="bl-num"/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R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emember, </w:t>
      </w:r>
      <w:r w:rsidR="3D731425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p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osterior dislocations </w:t>
      </w:r>
      <w:r w:rsidR="5CDB9AB0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prefer (P) 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the opposite knee and anterior dislocations</w:t>
      </w:r>
      <w:r w:rsidR="5CDB9AB0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 are 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away</w:t>
      </w:r>
      <w:r w:rsidR="5CDB9AB0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 (A)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.</w:t>
      </w:r>
      <w:r w:rsidR="00341C81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 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Posterior = </w:t>
      </w:r>
      <w:r w:rsidR="5CDB9AB0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Prefer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. Anterior = Away</w:t>
      </w:r>
      <w:r w:rsidR="22D1790A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.</w:t>
      </w:r>
    </w:p>
    <w:p w14:paraId="58093037" w14:textId="5275D128" w:rsidR="003B149E" w:rsidRPr="00117985" w:rsidRDefault="4BAC50AC" w:rsidP="00117985">
      <w:pPr>
        <w:pStyle w:val="BL2L"/>
        <w:suppressAutoHyphens/>
        <w:spacing w:after="0" w:line="480" w:lineRule="auto"/>
        <w:ind w:left="0" w:firstLine="245"/>
        <w:rPr>
          <w:rFonts w:ascii="Times New Roman" w:hAnsi="Times New Roman" w:cs="Times New Roman"/>
          <w:color w:val="auto"/>
          <w:spacing w:val="-2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In posterior dislocations, you may palpate t</w:t>
      </w:r>
      <w:r w:rsidR="3A592E16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>he femoral head sitting in the gluteal area</w:t>
      </w:r>
      <w:r w:rsidR="38BC3341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 </w:t>
      </w:r>
      <w:r w:rsidR="3A592E16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and in the femoral triangle </w:t>
      </w:r>
      <w:r w:rsidR="02ABC94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with </w:t>
      </w:r>
      <w:r w:rsidR="3A592E16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anterior dislocations. </w:t>
      </w:r>
    </w:p>
    <w:p w14:paraId="04AF9776" w14:textId="33F965E9" w:rsidR="00E24315" w:rsidRPr="00117985" w:rsidRDefault="00117985" w:rsidP="00117985">
      <w:pPr>
        <w:pStyle w:val="BL2L"/>
        <w:suppressAutoHyphens/>
        <w:spacing w:after="0" w:line="480" w:lineRule="auto"/>
        <w:ind w:left="0" w:firstLine="0"/>
        <w:rPr>
          <w:rFonts w:ascii="Times New Roman" w:hAnsi="Times New Roman" w:cs="Times New Roman"/>
          <w:b/>
          <w:bCs/>
          <w:color w:val="auto"/>
          <w:spacing w:val="-2"/>
          <w:sz w:val="22"/>
          <w:szCs w:val="22"/>
          <w:u w:val="single"/>
        </w:rPr>
      </w:pPr>
      <w:r>
        <w:rPr>
          <w:rFonts w:ascii="Times New Roman" w:hAnsi="Times New Roman" w:cs="Times New Roman"/>
          <w:b/>
          <w:bCs/>
          <w:color w:val="auto"/>
          <w:spacing w:val="-2"/>
          <w:sz w:val="22"/>
          <w:szCs w:val="22"/>
          <w:u w:val="single"/>
        </w:rPr>
        <w:t>&lt;H1&gt;</w:t>
      </w:r>
      <w:r w:rsidR="00346E10" w:rsidRPr="00117985">
        <w:rPr>
          <w:rFonts w:ascii="Times New Roman" w:hAnsi="Times New Roman" w:cs="Times New Roman"/>
          <w:b/>
          <w:bCs/>
          <w:color w:val="auto"/>
          <w:spacing w:val="-2"/>
          <w:sz w:val="22"/>
          <w:szCs w:val="22"/>
          <w:u w:val="single"/>
        </w:rPr>
        <w:t>TREATMENT</w:t>
      </w:r>
    </w:p>
    <w:p w14:paraId="4E4C6EE1" w14:textId="241CA47E" w:rsidR="00901F47" w:rsidRPr="00117985" w:rsidRDefault="247F1B14" w:rsidP="00117985">
      <w:pPr>
        <w:pStyle w:val="BLF"/>
        <w:suppressAutoHyphens/>
        <w:spacing w:before="0" w:line="480" w:lineRule="auto"/>
        <w:ind w:left="0" w:firstLine="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Prioritize hemody</w:t>
      </w:r>
      <w:r w:rsidR="4A44F551" w:rsidRPr="00117985">
        <w:rPr>
          <w:rFonts w:ascii="Times New Roman" w:hAnsi="Times New Roman" w:cs="Times New Roman"/>
          <w:color w:val="auto"/>
          <w:sz w:val="22"/>
          <w:szCs w:val="22"/>
        </w:rPr>
        <w:t>n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amic instability and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life-threatening injuries</w:t>
      </w:r>
      <w:r w:rsidR="0FA5CD68" w:rsidRPr="00117985">
        <w:rPr>
          <w:rFonts w:ascii="Times New Roman" w:hAnsi="Times New Roman" w:cs="Times New Roman"/>
          <w:color w:val="auto"/>
          <w:sz w:val="22"/>
          <w:szCs w:val="22"/>
        </w:rPr>
        <w:t>. Then</w:t>
      </w:r>
      <w:r w:rsidR="7C6415D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administer analgesics</w:t>
      </w:r>
      <w:r w:rsidR="6A1520C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even 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prior to</w:t>
      </w:r>
      <w:r w:rsidR="71C3C2E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plain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radiography. A standard pelvis x-ray is </w:t>
      </w:r>
      <w:r w:rsidR="2E413A8F" w:rsidRPr="00117985">
        <w:rPr>
          <w:rFonts w:ascii="Times New Roman" w:hAnsi="Times New Roman" w:cs="Times New Roman"/>
          <w:color w:val="auto"/>
          <w:sz w:val="22"/>
          <w:szCs w:val="22"/>
        </w:rPr>
        <w:t>often s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ufficient for </w:t>
      </w:r>
      <w:r w:rsidR="35C9E18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diagnosis, but</w:t>
      </w:r>
      <w:r w:rsidR="76DA5FB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="76DA5FBD" w:rsidRPr="00117985">
        <w:rPr>
          <w:rFonts w:ascii="Times New Roman" w:hAnsi="Times New Roman" w:cs="Times New Roman"/>
          <w:color w:val="auto"/>
          <w:sz w:val="22"/>
          <w:szCs w:val="22"/>
        </w:rPr>
        <w:t>consider</w:t>
      </w:r>
      <w:proofErr w:type="gramEnd"/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additional views based on mechanism of injury or suspicion for concurrent injuries (</w:t>
      </w:r>
      <w:r w:rsidR="19B4D705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4ADC90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6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</w:p>
    <w:p w14:paraId="11E7BAA8" w14:textId="31AF42F9" w:rsidR="00E24315" w:rsidRPr="00117985" w:rsidRDefault="64270684" w:rsidP="00117985">
      <w:pPr>
        <w:pStyle w:val="BL2"/>
        <w:spacing w:line="480" w:lineRule="auto"/>
        <w:ind w:left="0" w:firstLine="245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Plain films </w:t>
      </w:r>
      <w:r w:rsidR="7E2BE55E" w:rsidRPr="00117985">
        <w:rPr>
          <w:rFonts w:ascii="Times New Roman" w:hAnsi="Times New Roman" w:cs="Times New Roman"/>
          <w:color w:val="auto"/>
          <w:sz w:val="22"/>
          <w:szCs w:val="22"/>
        </w:rPr>
        <w:t>help differentiate the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type of dislocation. </w:t>
      </w:r>
      <w:r w:rsidR="62933CC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Assess the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size of the femoral head </w:t>
      </w:r>
      <w:r w:rsidR="46B6771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and the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prominence of the </w:t>
      </w:r>
      <w:r w:rsidR="4396AB7F" w:rsidRPr="00117985">
        <w:rPr>
          <w:rFonts w:ascii="Times New Roman" w:hAnsi="Times New Roman" w:cs="Times New Roman"/>
          <w:color w:val="auto"/>
          <w:sz w:val="22"/>
          <w:szCs w:val="22"/>
        </w:rPr>
        <w:t>l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esser </w:t>
      </w:r>
      <w:r w:rsidR="15849AB1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rochanter. </w:t>
      </w:r>
      <w:r w:rsidR="15A41F0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In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posterior dislocation</w:t>
      </w:r>
      <w:r w:rsidR="774199AF" w:rsidRPr="00117985">
        <w:rPr>
          <w:rFonts w:ascii="Times New Roman" w:hAnsi="Times New Roman" w:cs="Times New Roman"/>
          <w:color w:val="auto"/>
          <w:sz w:val="22"/>
          <w:szCs w:val="22"/>
        </w:rPr>
        <w:t>s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, the femoral head </w:t>
      </w:r>
      <w:r w:rsidR="5E17AF9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lies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closer to the film and</w:t>
      </w:r>
      <w:r w:rsidR="7E2BE55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further from the generator </w:t>
      </w:r>
      <w:r w:rsidR="1DD6C69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in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standard </w:t>
      </w:r>
      <w:r w:rsidR="13765E5B" w:rsidRPr="00117985">
        <w:rPr>
          <w:rFonts w:ascii="Times New Roman" w:hAnsi="Times New Roman" w:cs="Times New Roman"/>
          <w:color w:val="auto"/>
          <w:sz w:val="22"/>
          <w:szCs w:val="22"/>
        </w:rPr>
        <w:t>anterior-posterior plain films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="323B646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Therefore, the femoral head appears smaller. </w:t>
      </w:r>
      <w:r w:rsidR="7EF6A4CB" w:rsidRPr="00117985">
        <w:rPr>
          <w:rFonts w:ascii="Times New Roman" w:hAnsi="Times New Roman" w:cs="Times New Roman"/>
          <w:color w:val="auto"/>
          <w:sz w:val="22"/>
          <w:szCs w:val="22"/>
        </w:rPr>
        <w:t>Conversely,</w:t>
      </w:r>
      <w:r w:rsidR="2457943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AA3FD4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he femoral head</w:t>
      </w:r>
      <w:r w:rsidR="22FACF9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appears larger with anterior dislocations because it lies closer to the generator</w:t>
      </w:r>
      <w:r w:rsidR="7E2BE55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(</w:t>
      </w:r>
      <w:proofErr w:type="gramStart"/>
      <w:r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see</w:t>
      </w:r>
      <w:proofErr w:type="gramEnd"/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 54.</w:t>
      </w:r>
      <w:r w:rsidR="1A4CD15B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7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)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5683686C" w14:textId="4E16250D" w:rsidR="005E0E64" w:rsidRPr="00117985" w:rsidRDefault="456B100C" w:rsidP="00117985">
      <w:pPr>
        <w:pStyle w:val="BL2"/>
        <w:suppressAutoHyphens/>
        <w:spacing w:line="480" w:lineRule="auto"/>
        <w:ind w:left="0" w:firstLine="245"/>
        <w:rPr>
          <w:rFonts w:ascii="Times New Roman" w:hAnsi="Times New Roman" w:cs="Times New Roman"/>
          <w:color w:val="auto"/>
          <w:position w:val="2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I</w:t>
      </w:r>
      <w:r w:rsidR="64270684" w:rsidRPr="00117985">
        <w:rPr>
          <w:rFonts w:ascii="Times New Roman" w:hAnsi="Times New Roman" w:cs="Times New Roman"/>
          <w:color w:val="auto"/>
          <w:sz w:val="22"/>
          <w:szCs w:val="22"/>
        </w:rPr>
        <w:t>n posterior</w:t>
      </w:r>
      <w:r w:rsidR="009B5CE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64270684" w:rsidRPr="00117985">
        <w:rPr>
          <w:rFonts w:ascii="Times New Roman" w:hAnsi="Times New Roman" w:cs="Times New Roman"/>
          <w:color w:val="auto"/>
          <w:sz w:val="22"/>
          <w:szCs w:val="22"/>
        </w:rPr>
        <w:t>dislocations</w:t>
      </w:r>
      <w:r w:rsidR="37A8EFDC" w:rsidRPr="00117985">
        <w:rPr>
          <w:rFonts w:ascii="Times New Roman" w:hAnsi="Times New Roman" w:cs="Times New Roman"/>
          <w:color w:val="auto"/>
          <w:sz w:val="22"/>
          <w:szCs w:val="22"/>
        </w:rPr>
        <w:t>, the femur is internally rotated</w:t>
      </w:r>
      <w:r w:rsidR="117EFA98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obscuring the lesser trochanter</w:t>
      </w:r>
      <w:r w:rsidR="4F5C3DD5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64270684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966F396" w:rsidRPr="00117985">
        <w:rPr>
          <w:rFonts w:ascii="Times New Roman" w:hAnsi="Times New Roman" w:cs="Times New Roman"/>
          <w:color w:val="auto"/>
          <w:sz w:val="22"/>
          <w:szCs w:val="22"/>
        </w:rPr>
        <w:t>However, with</w:t>
      </w:r>
      <w:r w:rsidR="64270684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6A906A04" w:rsidRPr="00117985">
        <w:rPr>
          <w:rFonts w:ascii="Times New Roman" w:hAnsi="Times New Roman" w:cs="Times New Roman"/>
          <w:color w:val="auto"/>
          <w:sz w:val="22"/>
          <w:szCs w:val="22"/>
        </w:rPr>
        <w:t>a</w:t>
      </w:r>
      <w:r w:rsidR="64270684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nterior dislocations, </w:t>
      </w:r>
      <w:r w:rsidR="7E9CE38F" w:rsidRPr="00117985">
        <w:rPr>
          <w:rFonts w:ascii="Times New Roman" w:hAnsi="Times New Roman" w:cs="Times New Roman"/>
          <w:color w:val="auto"/>
          <w:sz w:val="22"/>
          <w:szCs w:val="22"/>
        </w:rPr>
        <w:t>the femur is externally rotated</w:t>
      </w:r>
      <w:r w:rsidR="7E2BE55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making </w:t>
      </w:r>
      <w:r w:rsidR="3871249D" w:rsidRPr="00117985">
        <w:rPr>
          <w:rFonts w:ascii="Times New Roman" w:hAnsi="Times New Roman" w:cs="Times New Roman"/>
          <w:color w:val="auto"/>
          <w:sz w:val="22"/>
          <w:szCs w:val="22"/>
        </w:rPr>
        <w:t>the lesser trochanter appear</w:t>
      </w:r>
      <w:r w:rsidR="7E2BE55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more prominent. A lateral view helps delineate anterior versus posterior displacement of the femoral head and </w:t>
      </w:r>
      <w:r w:rsidR="60CCE0B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facilitates identifying </w:t>
      </w:r>
      <w:r w:rsidR="7E2BE55E" w:rsidRPr="00117985">
        <w:rPr>
          <w:rFonts w:ascii="Times New Roman" w:hAnsi="Times New Roman" w:cs="Times New Roman"/>
          <w:color w:val="auto"/>
          <w:sz w:val="22"/>
          <w:szCs w:val="22"/>
        </w:rPr>
        <w:t>subtle fracture</w:t>
      </w:r>
      <w:r w:rsidR="2F993A4D" w:rsidRPr="00117985">
        <w:rPr>
          <w:rFonts w:ascii="Times New Roman" w:hAnsi="Times New Roman" w:cs="Times New Roman"/>
          <w:color w:val="auto"/>
          <w:sz w:val="22"/>
          <w:szCs w:val="22"/>
        </w:rPr>
        <w:t>s</w:t>
      </w:r>
      <w:r w:rsidR="00850ECA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7E2BE55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54F9BBF8" w14:textId="6266E321" w:rsidR="00E24315" w:rsidRPr="00117985" w:rsidRDefault="6106B96C" w:rsidP="00117985">
      <w:pPr>
        <w:suppressAutoHyphens/>
        <w:spacing w:after="0" w:line="480" w:lineRule="auto"/>
        <w:ind w:firstLine="245"/>
        <w:outlineLvl w:val="3"/>
        <w:rPr>
          <w:rStyle w:val="bl-num"/>
          <w:rFonts w:ascii="Times New Roman" w:hAnsi="Times New Roman" w:cs="Times New Roman"/>
          <w:color w:val="auto"/>
          <w:position w:val="0"/>
          <w:sz w:val="22"/>
          <w:szCs w:val="22"/>
        </w:rPr>
      </w:pPr>
      <w:r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Computed tomography (CT) </w:t>
      </w:r>
      <w:r w:rsidR="19B4D705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imaging is more sensitive for </w:t>
      </w:r>
      <w:r w:rsidR="54410BF1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detecting additional</w:t>
      </w:r>
      <w:r w:rsidR="19B4D705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 injures</w:t>
      </w:r>
      <w:r w:rsidR="4D931E17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="7A5CF886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but do not delay reduction</w:t>
      </w:r>
      <w:r w:rsidR="5009FA00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 to obtain these</w:t>
      </w:r>
      <w:r w:rsidR="7A5CF886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.</w:t>
      </w:r>
      <w:r w:rsidR="19B4D705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7EE6DE18" w14:textId="02459F83" w:rsidR="00940E19" w:rsidRPr="00117985" w:rsidRDefault="00A02B7F" w:rsidP="00117985">
      <w:pPr>
        <w:suppressAutoHyphens/>
        <w:spacing w:after="0" w:line="480" w:lineRule="auto"/>
        <w:outlineLvl w:val="3"/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lastRenderedPageBreak/>
        <w:t>&lt;H1&gt;</w:t>
      </w:r>
      <w:r w:rsidR="20E4624A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Contraindications and Relative Contraindications</w:t>
      </w:r>
    </w:p>
    <w:p w14:paraId="77AF389E" w14:textId="50DB1BF1" w:rsidR="00940E19" w:rsidRPr="00117985" w:rsidRDefault="20E4624A" w:rsidP="00117985">
      <w:pPr>
        <w:pStyle w:val="BL"/>
        <w:numPr>
          <w:ilvl w:val="0"/>
          <w:numId w:val="16"/>
        </w:numPr>
        <w:suppressAutoHyphens/>
        <w:spacing w:line="480" w:lineRule="auto"/>
        <w:rPr>
          <w:rStyle w:val="bl-num"/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Unstable patients requiring resuscitation / emergent surgery</w:t>
      </w:r>
    </w:p>
    <w:p w14:paraId="4A006B8F" w14:textId="4830B9E3" w:rsidR="00940E19" w:rsidRPr="00117985" w:rsidRDefault="20E4624A" w:rsidP="00117985">
      <w:pPr>
        <w:pStyle w:val="BL"/>
        <w:numPr>
          <w:ilvl w:val="0"/>
          <w:numId w:val="16"/>
        </w:numPr>
        <w:suppressAutoHyphens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Large femoral neck, shaft, or pelvic fracture(s), significant </w:t>
      </w: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ipsilateral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knee injury. Note that not all femoral head and neck fractures preclude reduction.</w:t>
      </w:r>
    </w:p>
    <w:p w14:paraId="37E0CAA3" w14:textId="4E7ACC93" w:rsidR="00940E19" w:rsidRPr="00117985" w:rsidRDefault="00636F5F" w:rsidP="00117985">
      <w:pPr>
        <w:pStyle w:val="BL"/>
        <w:numPr>
          <w:ilvl w:val="0"/>
          <w:numId w:val="16"/>
        </w:numPr>
        <w:suppressAutoHyphens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Prosthetic</w:t>
      </w:r>
      <w:r w:rsidR="20E4624A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joints, especially 3-4 months post-operatively</w:t>
      </w:r>
    </w:p>
    <w:p w14:paraId="22AEF6BA" w14:textId="4334E004" w:rsidR="00940E19" w:rsidRPr="00117985" w:rsidRDefault="20E4624A" w:rsidP="00117985">
      <w:pPr>
        <w:pStyle w:val="BL"/>
        <w:numPr>
          <w:ilvl w:val="1"/>
          <w:numId w:val="16"/>
        </w:numPr>
        <w:suppressAutoHyphens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Discuss with orthopedics prior to reduction attempt.</w:t>
      </w:r>
    </w:p>
    <w:p w14:paraId="55133CB9" w14:textId="71095AE1" w:rsidR="00940E19" w:rsidRPr="00117985" w:rsidRDefault="20E4624A" w:rsidP="00117985">
      <w:pPr>
        <w:pStyle w:val="BL"/>
        <w:numPr>
          <w:ilvl w:val="0"/>
          <w:numId w:val="16"/>
        </w:numPr>
        <w:suppressAutoHyphens/>
        <w:spacing w:line="480" w:lineRule="auto"/>
        <w:rPr>
          <w:rStyle w:val="bl-num"/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Pediatric dislocations</w:t>
      </w:r>
    </w:p>
    <w:p w14:paraId="0D29FBC8" w14:textId="472AD962" w:rsidR="00940E19" w:rsidRPr="00117985" w:rsidRDefault="20E4624A" w:rsidP="00117985">
      <w:pPr>
        <w:pStyle w:val="BL"/>
        <w:numPr>
          <w:ilvl w:val="1"/>
          <w:numId w:val="16"/>
        </w:numPr>
        <w:suppressAutoHyphens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Discuss with orthopedics prior to reduction attempt.</w:t>
      </w:r>
    </w:p>
    <w:p w14:paraId="21AFF620" w14:textId="2C2F32B4" w:rsidR="3CE286AE" w:rsidRPr="00117985" w:rsidRDefault="00A02B7F" w:rsidP="00117985">
      <w:pPr>
        <w:pStyle w:val="BL2L"/>
        <w:spacing w:after="0" w:line="480" w:lineRule="auto"/>
        <w:ind w:left="0" w:firstLine="0"/>
        <w:rPr>
          <w:rStyle w:val="bl-num"/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</w:pPr>
      <w:r>
        <w:rPr>
          <w:rStyle w:val="bl-num"/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&lt;H1&gt;</w:t>
      </w:r>
      <w:r w:rsidR="3CE286AE" w:rsidRPr="00117985">
        <w:rPr>
          <w:rStyle w:val="bl-num"/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SPECIAL CONSIDERATIONS</w:t>
      </w:r>
    </w:p>
    <w:p w14:paraId="03390DDF" w14:textId="31E3158B" w:rsidR="3CE286AE" w:rsidRPr="00527AFC" w:rsidRDefault="000D2420" w:rsidP="00117985">
      <w:pPr>
        <w:spacing w:after="0" w:line="480" w:lineRule="auto"/>
        <w:rPr>
          <w:rFonts w:ascii="Times New Roman" w:eastAsia="Times New Roman" w:hAnsi="Times New Roman" w:cs="Times New Roman"/>
          <w:b/>
          <w:bCs/>
          <w:lang w:eastAsia="en-IN"/>
        </w:rPr>
      </w:pPr>
      <w:r w:rsidRPr="00527AFC">
        <w:rPr>
          <w:rFonts w:ascii="Times New Roman" w:eastAsia="Times New Roman" w:hAnsi="Times New Roman" w:cs="Times New Roman"/>
          <w:b/>
          <w:bCs/>
          <w:lang w:eastAsia="en-IN"/>
        </w:rPr>
        <w:t>&lt;</w:t>
      </w:r>
      <w:r w:rsidR="00527AFC" w:rsidRPr="00527AFC">
        <w:rPr>
          <w:rFonts w:ascii="Times New Roman" w:eastAsia="Times New Roman" w:hAnsi="Times New Roman" w:cs="Times New Roman"/>
          <w:b/>
          <w:bCs/>
          <w:lang w:eastAsia="en-IN"/>
        </w:rPr>
        <w:t>H</w:t>
      </w:r>
      <w:r w:rsidR="005E0C6E">
        <w:rPr>
          <w:rFonts w:ascii="Times New Roman" w:eastAsia="Times New Roman" w:hAnsi="Times New Roman" w:cs="Times New Roman"/>
          <w:b/>
          <w:bCs/>
          <w:lang w:eastAsia="en-IN"/>
        </w:rPr>
        <w:t>2</w:t>
      </w:r>
      <w:r w:rsidR="00527AFC" w:rsidRPr="00527AFC">
        <w:rPr>
          <w:rFonts w:ascii="Times New Roman" w:eastAsia="Times New Roman" w:hAnsi="Times New Roman" w:cs="Times New Roman"/>
          <w:b/>
          <w:bCs/>
          <w:lang w:eastAsia="en-IN"/>
        </w:rPr>
        <w:t>&gt;</w:t>
      </w:r>
      <w:r w:rsidR="005E0C6E" w:rsidRPr="00527AFC">
        <w:rPr>
          <w:rFonts w:ascii="Times New Roman" w:eastAsia="Times New Roman" w:hAnsi="Times New Roman" w:cs="Times New Roman"/>
          <w:b/>
          <w:bCs/>
          <w:lang w:eastAsia="en-IN"/>
        </w:rPr>
        <w:t>PROSTHETIC HIP DISLOCATIONS</w:t>
      </w:r>
    </w:p>
    <w:p w14:paraId="7EF093A9" w14:textId="10581482" w:rsidR="3CE286AE" w:rsidRPr="00117985" w:rsidRDefault="3CE286AE" w:rsidP="00117985">
      <w:pPr>
        <w:pStyle w:val="TXTFO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number of total hip </w:t>
      </w: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arthroplasty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(THA) procedures has increased recently</w:t>
      </w:r>
      <w:r w:rsidR="7AA2925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Prosthetic hips are much less stable and often dislocate from trivial activity. In fact, orthopedists warn patients that simple movements</w:t>
      </w:r>
      <w:r w:rsidR="25369CC5" w:rsidRPr="00117985">
        <w:rPr>
          <w:rFonts w:ascii="Times New Roman" w:hAnsi="Times New Roman" w:cs="Times New Roman"/>
          <w:color w:val="auto"/>
          <w:sz w:val="22"/>
          <w:szCs w:val="22"/>
        </w:rPr>
        <w:t>,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including</w:t>
      </w:r>
      <w:r w:rsidR="11ACB3B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crossing one’s leg, arising from a seated position, or turning in bed, can dislocate the hip. Prosthetic hip dislocations are reported in 0.2% to 5% of primary THA procedures. Recurrent dislocations may require a revision. Nonetheless, dislocations can occur in up to 10% of revisions</w:t>
      </w:r>
      <w:r w:rsidR="51AF5C08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41606DE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="41606DE0" w:rsidRPr="00117985">
        <w:rPr>
          <w:rFonts w:ascii="Times New Roman" w:hAnsi="Times New Roman" w:cs="Times New Roman"/>
          <w:color w:val="auto"/>
          <w:sz w:val="22"/>
          <w:szCs w:val="22"/>
        </w:rPr>
        <w:t>(</w:t>
      </w:r>
      <w:r w:rsidR="41606DE0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FIGURE 54.</w:t>
      </w:r>
      <w:r w:rsidR="270D116B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8</w:t>
      </w:r>
      <w:r w:rsidR="41606DE0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  <w:proofErr w:type="gramEnd"/>
    </w:p>
    <w:p w14:paraId="7DACBDCF" w14:textId="7835A6FF" w:rsidR="3CE286AE" w:rsidRPr="00117985" w:rsidRDefault="3CE286AE" w:rsidP="00622283">
      <w:pPr>
        <w:pStyle w:val="TXT"/>
        <w:spacing w:line="480" w:lineRule="auto"/>
        <w:ind w:firstLine="245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In prosthetic hips, posterior displacement occurs in 90% of cases and typically within 3-4 months post-operatively. Consider orthopedic consultation with all prosthetic hip dislocations</w:t>
      </w:r>
      <w:r w:rsidR="63EB4A3A" w:rsidRPr="00117985">
        <w:rPr>
          <w:rFonts w:ascii="Times New Roman" w:hAnsi="Times New Roman" w:cs="Times New Roman"/>
          <w:color w:val="auto"/>
          <w:sz w:val="22"/>
          <w:szCs w:val="22"/>
        </w:rPr>
        <w:t>,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given emergent reductions are typically unnecessary and may cause further damage and instability to the prosthesis.</w:t>
      </w:r>
    </w:p>
    <w:p w14:paraId="73B2E601" w14:textId="6B6E5D54" w:rsidR="3CE286AE" w:rsidRPr="00622283" w:rsidRDefault="00622283" w:rsidP="00117985">
      <w:pPr>
        <w:pStyle w:val="BL2L"/>
        <w:spacing w:after="0" w:line="480" w:lineRule="auto"/>
        <w:ind w:left="0" w:firstLine="0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622283">
        <w:rPr>
          <w:rFonts w:ascii="Times New Roman" w:hAnsi="Times New Roman" w:cs="Times New Roman"/>
          <w:b/>
          <w:bCs/>
          <w:color w:val="auto"/>
          <w:sz w:val="22"/>
          <w:szCs w:val="22"/>
        </w:rPr>
        <w:t>&lt;H</w:t>
      </w:r>
      <w:r w:rsidR="005E0C6E">
        <w:rPr>
          <w:rFonts w:ascii="Times New Roman" w:hAnsi="Times New Roman" w:cs="Times New Roman"/>
          <w:b/>
          <w:bCs/>
          <w:color w:val="auto"/>
          <w:sz w:val="22"/>
          <w:szCs w:val="22"/>
        </w:rPr>
        <w:t>2</w:t>
      </w:r>
      <w:r w:rsidRPr="00622283">
        <w:rPr>
          <w:rFonts w:ascii="Times New Roman" w:hAnsi="Times New Roman" w:cs="Times New Roman"/>
          <w:b/>
          <w:bCs/>
          <w:color w:val="auto"/>
          <w:sz w:val="22"/>
          <w:szCs w:val="22"/>
        </w:rPr>
        <w:t>&gt;</w:t>
      </w:r>
      <w:r w:rsidR="005E0C6E" w:rsidRPr="00622283">
        <w:rPr>
          <w:rFonts w:ascii="Times New Roman" w:hAnsi="Times New Roman" w:cs="Times New Roman"/>
          <w:b/>
          <w:bCs/>
          <w:color w:val="auto"/>
          <w:sz w:val="22"/>
          <w:szCs w:val="22"/>
        </w:rPr>
        <w:t>PEDIATRIC HIP DISLOCATIONS</w:t>
      </w:r>
    </w:p>
    <w:p w14:paraId="407F32B2" w14:textId="0176FE48" w:rsidR="1EF66EF4" w:rsidRPr="00117985" w:rsidRDefault="3CE286AE" w:rsidP="00117985">
      <w:pPr>
        <w:pStyle w:val="BLL"/>
        <w:spacing w:after="0" w:line="480" w:lineRule="auto"/>
        <w:ind w:left="0" w:firstLine="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Pediatric hips have more pliability and laxity, and the acetabulum may be more </w:t>
      </w:r>
      <w:proofErr w:type="spellStart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retroverted</w:t>
      </w:r>
      <w:proofErr w:type="spellEnd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. For these reasons, it dislocates from less force, including</w:t>
      </w:r>
      <w:r w:rsidR="1BE8E59B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ground-level activities. Sports injuries account for most dislocations in younger children. Motor vehicle accidents account for the majority in teenagers</w:t>
      </w:r>
      <w:r w:rsidR="7D161FDC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with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50% of dislocations </w:t>
      </w:r>
      <w:r w:rsidR="051A6208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presenting with 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concurrent injuries. Time to reduction is critical. In fact, </w:t>
      </w:r>
      <w:proofErr w:type="spellStart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Mehlman</w:t>
      </w:r>
      <w:proofErr w:type="spellEnd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et al. (2000) demonstrated a 20-fold increased risk </w:t>
      </w:r>
      <w:r w:rsidR="66C34FF0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avascular necrosis </w:t>
      </w:r>
      <w:r w:rsidR="70FD5B0B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(A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VN</w:t>
      </w:r>
      <w:r w:rsidR="12C819C0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)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with reductions occurring more than six hours post-injury. Beware of </w:t>
      </w:r>
      <w:proofErr w:type="spellStart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physeal</w:t>
      </w:r>
      <w:proofErr w:type="spellEnd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injuries. Closed reduction may further damage the </w:t>
      </w:r>
      <w:proofErr w:type="spellStart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physes</w:t>
      </w:r>
      <w:proofErr w:type="spellEnd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lastRenderedPageBreak/>
        <w:t xml:space="preserve">and cause epiphyseal detachment. Consult a pediatric orthopedist prior to any reduction attempt as reduction under general anesthesia 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highlight w:val="yellow"/>
          <w:u w:val="none"/>
        </w:rPr>
        <w:t>reduces the risk of.</w:t>
      </w:r>
    </w:p>
    <w:p w14:paraId="201D977B" w14:textId="7C9E3E3C" w:rsidR="005E0E64" w:rsidRPr="00117985" w:rsidRDefault="00622283" w:rsidP="00117985">
      <w:pPr>
        <w:pStyle w:val="BL2"/>
        <w:suppressAutoHyphens/>
        <w:spacing w:line="480" w:lineRule="auto"/>
        <w:ind w:left="0" w:firstLine="0"/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&lt;H1&gt;</w:t>
      </w:r>
      <w:r w:rsidR="00346E10" w:rsidRPr="00117985"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PROCEDURE PREPARATION</w:t>
      </w:r>
    </w:p>
    <w:p w14:paraId="6F06522F" w14:textId="354B38B7" w:rsidR="009C21FB" w:rsidRPr="00117985" w:rsidRDefault="0A21EB66" w:rsidP="00117985">
      <w:pPr>
        <w:pStyle w:val="BL"/>
        <w:spacing w:line="480" w:lineRule="auto"/>
        <w:ind w:left="0" w:firstLine="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</w:t>
      </w:r>
      <w:r w:rsidR="78286767" w:rsidRPr="00117985">
        <w:rPr>
          <w:rFonts w:ascii="Times New Roman" w:hAnsi="Times New Roman" w:cs="Times New Roman"/>
          <w:color w:val="auto"/>
          <w:sz w:val="22"/>
          <w:szCs w:val="22"/>
        </w:rPr>
        <w:t>keys to success</w:t>
      </w:r>
      <w:r w:rsidR="4C3945C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are adequate </w:t>
      </w:r>
      <w:r w:rsidR="4295CE6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analgesia </w:t>
      </w:r>
      <w:r w:rsidR="4C3945C5" w:rsidRPr="00117985">
        <w:rPr>
          <w:rFonts w:ascii="Times New Roman" w:hAnsi="Times New Roman" w:cs="Times New Roman"/>
          <w:color w:val="auto"/>
          <w:sz w:val="22"/>
          <w:szCs w:val="22"/>
        </w:rPr>
        <w:t>and controlled gradual reduc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4C3945C5" w:rsidRPr="00117985">
        <w:rPr>
          <w:rFonts w:ascii="Times New Roman" w:hAnsi="Times New Roman" w:cs="Times New Roman"/>
          <w:color w:val="auto"/>
          <w:sz w:val="22"/>
          <w:szCs w:val="22"/>
        </w:rPr>
        <w:t>ion</w:t>
      </w:r>
      <w:r w:rsidR="4468C47A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7828676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D71DA17" w:rsidRPr="00117985">
        <w:rPr>
          <w:rFonts w:ascii="Times New Roman" w:hAnsi="Times New Roman" w:cs="Times New Roman"/>
          <w:color w:val="auto"/>
          <w:sz w:val="22"/>
          <w:szCs w:val="22"/>
        </w:rPr>
        <w:t>G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>eneral</w:t>
      </w:r>
      <w:r w:rsidR="56CD1C23" w:rsidRPr="00117985">
        <w:rPr>
          <w:rFonts w:ascii="Times New Roman" w:hAnsi="Times New Roman" w:cs="Times New Roman"/>
          <w:color w:val="auto"/>
          <w:sz w:val="22"/>
          <w:szCs w:val="22"/>
        </w:rPr>
        <w:t>ly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="41D607F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we recommend 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procedural sedation </w:t>
      </w:r>
      <w:r w:rsidR="113612B6" w:rsidRPr="00117985">
        <w:rPr>
          <w:rFonts w:ascii="Times New Roman" w:hAnsi="Times New Roman" w:cs="Times New Roman"/>
          <w:color w:val="auto"/>
          <w:sz w:val="22"/>
          <w:szCs w:val="22"/>
        </w:rPr>
        <w:t>for hip reductions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1DC49223" w:rsidRPr="00117985">
        <w:rPr>
          <w:rFonts w:ascii="Times New Roman" w:hAnsi="Times New Roman" w:cs="Times New Roman"/>
          <w:color w:val="auto"/>
          <w:sz w:val="22"/>
          <w:szCs w:val="22"/>
        </w:rPr>
        <w:t>However, ultrasound-guided regional anesthesia provides an alternative with appropriately trained providers.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="1EF66EF4" w:rsidRPr="00117985">
        <w:rPr>
          <w:rFonts w:ascii="Times New Roman" w:hAnsi="Times New Roman" w:cs="Times New Roman"/>
          <w:color w:val="auto"/>
          <w:sz w:val="22"/>
          <w:szCs w:val="22"/>
        </w:rPr>
        <w:t>Document neurovascular status before and after reduction.</w:t>
      </w:r>
      <w:proofErr w:type="gramEnd"/>
      <w:r w:rsidR="00007D6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714102D0" w14:textId="77777777" w:rsidR="00723C52" w:rsidRDefault="00723C52" w:rsidP="00723C52">
      <w:pPr>
        <w:pStyle w:val="BL"/>
        <w:spacing w:line="480" w:lineRule="auto"/>
        <w:ind w:left="0" w:firstLine="0"/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&lt;H1&gt;</w:t>
      </w:r>
      <w:r w:rsidR="00CD0C85" w:rsidRPr="00117985"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PROCEDURE</w:t>
      </w:r>
    </w:p>
    <w:p w14:paraId="54D69A4D" w14:textId="64397691" w:rsidR="00BB7A00" w:rsidRPr="00723C52" w:rsidRDefault="00723C52" w:rsidP="00723C52">
      <w:pPr>
        <w:pStyle w:val="BL"/>
        <w:spacing w:line="480" w:lineRule="auto"/>
        <w:ind w:left="0" w:firstLine="0"/>
        <w:rPr>
          <w:rFonts w:ascii="Times New Roman" w:hAnsi="Times New Roman" w:cs="Times New Roman"/>
          <w:color w:val="auto"/>
          <w:sz w:val="22"/>
          <w:szCs w:val="22"/>
        </w:rPr>
      </w:pPr>
      <w:r w:rsidRPr="00723C52">
        <w:rPr>
          <w:rFonts w:ascii="Times New Roman" w:hAnsi="Times New Roman" w:cs="Times New Roman"/>
          <w:b/>
          <w:bCs/>
          <w:color w:val="auto"/>
          <w:sz w:val="22"/>
          <w:szCs w:val="22"/>
        </w:rPr>
        <w:t>&lt;H2&gt;</w:t>
      </w:r>
      <w:r w:rsidR="006431C7" w:rsidRPr="00117985">
        <w:rPr>
          <w:rFonts w:ascii="Times New Roman" w:eastAsia="Times New Roman" w:hAnsi="Times New Roman" w:cs="Times New Roman"/>
          <w:b/>
          <w:bCs/>
          <w:caps/>
          <w:color w:val="auto"/>
          <w:sz w:val="22"/>
          <w:szCs w:val="22"/>
          <w:lang w:eastAsia="en-IN"/>
        </w:rPr>
        <w:t>technique</w:t>
      </w:r>
      <w:r w:rsidR="659BA4F9" w:rsidRPr="00117985">
        <w:rPr>
          <w:rFonts w:ascii="Times New Roman" w:eastAsia="Times New Roman" w:hAnsi="Times New Roman" w:cs="Times New Roman"/>
          <w:b/>
          <w:bCs/>
          <w:caps/>
          <w:color w:val="auto"/>
          <w:sz w:val="22"/>
          <w:szCs w:val="22"/>
          <w:lang w:eastAsia="en-IN"/>
        </w:rPr>
        <w:t>S</w:t>
      </w:r>
    </w:p>
    <w:p w14:paraId="6967DD4D" w14:textId="6C892C10" w:rsidR="006431C7" w:rsidRPr="00117985" w:rsidRDefault="4FD55C97" w:rsidP="00117985">
      <w:pPr>
        <w:pStyle w:val="TXTFO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Be facile with </w:t>
      </w:r>
      <w:r w:rsidR="1C365E7B" w:rsidRPr="00117985">
        <w:rPr>
          <w:rFonts w:ascii="Times New Roman" w:hAnsi="Times New Roman" w:cs="Times New Roman"/>
          <w:color w:val="auto"/>
          <w:sz w:val="22"/>
          <w:szCs w:val="22"/>
        </w:rPr>
        <w:t>mul</w:t>
      </w:r>
      <w:r w:rsidR="2C647CE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>tiple reduction techniques</w:t>
      </w:r>
      <w:r w:rsidR="2D8FB1B5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>,</w:t>
      </w:r>
      <w:r w:rsidR="2C647CE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 </w:t>
      </w:r>
      <w:r w:rsidR="54F5B485" w:rsidRPr="00117985">
        <w:rPr>
          <w:rFonts w:ascii="Times New Roman" w:hAnsi="Times New Roman" w:cs="Times New Roman"/>
          <w:color w:val="auto"/>
          <w:sz w:val="22"/>
          <w:szCs w:val="22"/>
        </w:rPr>
        <w:t>given none are</w:t>
      </w:r>
      <w:r w:rsidR="2C647CE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 100% success</w:t>
      </w:r>
      <w:r w:rsidR="246576EB" w:rsidRPr="00117985">
        <w:rPr>
          <w:rFonts w:ascii="Times New Roman" w:hAnsi="Times New Roman" w:cs="Times New Roman"/>
          <w:color w:val="auto"/>
          <w:sz w:val="22"/>
          <w:szCs w:val="22"/>
        </w:rPr>
        <w:t>ful</w:t>
      </w:r>
      <w:r w:rsidR="2C647CE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>.</w:t>
      </w:r>
      <w:r w:rsidR="6D16A67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 </w:t>
      </w:r>
      <w:r w:rsidR="0B107D43" w:rsidRPr="00117985">
        <w:rPr>
          <w:rFonts w:ascii="Times New Roman" w:hAnsi="Times New Roman" w:cs="Times New Roman"/>
          <w:color w:val="auto"/>
          <w:sz w:val="22"/>
          <w:szCs w:val="22"/>
        </w:rPr>
        <w:t>Beware of the potential complications of each method</w:t>
      </w:r>
      <w:r w:rsidR="6D16A67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>.</w:t>
      </w:r>
      <w:r w:rsidR="7AE7CA3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 </w:t>
      </w:r>
      <w:r w:rsidR="41BFEFA6" w:rsidRPr="00117985">
        <w:rPr>
          <w:rFonts w:ascii="Times New Roman" w:hAnsi="Times New Roman" w:cs="Times New Roman"/>
          <w:color w:val="auto"/>
          <w:sz w:val="22"/>
          <w:szCs w:val="22"/>
        </w:rPr>
        <w:t>A</w:t>
      </w:r>
      <w:r w:rsidR="7AE7CA3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void positioning that puts </w:t>
      </w:r>
      <w:r w:rsidR="37ECBC1C" w:rsidRPr="00117985">
        <w:rPr>
          <w:rFonts w:ascii="Times New Roman" w:hAnsi="Times New Roman" w:cs="Times New Roman"/>
          <w:color w:val="auto"/>
          <w:sz w:val="22"/>
          <w:szCs w:val="22"/>
        </w:rPr>
        <w:t>you</w:t>
      </w:r>
      <w:r w:rsidR="230F4740" w:rsidRPr="00117985">
        <w:rPr>
          <w:rFonts w:ascii="Times New Roman" w:hAnsi="Times New Roman" w:cs="Times New Roman"/>
          <w:color w:val="auto"/>
          <w:sz w:val="22"/>
          <w:szCs w:val="22"/>
        </w:rPr>
        <w:t>, the clinician, at</w:t>
      </w:r>
      <w:r w:rsidR="37ECBC1C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r</w:t>
      </w:r>
      <w:r w:rsidR="7AE7CA3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isk of injury. </w:t>
      </w:r>
    </w:p>
    <w:p w14:paraId="0A800967" w14:textId="621ADC09" w:rsidR="00BB7A00" w:rsidRPr="00117985" w:rsidRDefault="00BB7A00" w:rsidP="00117985">
      <w:pPr>
        <w:pStyle w:val="BLF"/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For posterior dislocations, </w:t>
      </w:r>
      <w:r w:rsidR="006431C7" w:rsidRPr="00117985">
        <w:rPr>
          <w:rFonts w:ascii="Times New Roman" w:hAnsi="Times New Roman" w:cs="Times New Roman"/>
          <w:color w:val="auto"/>
          <w:sz w:val="22"/>
          <w:szCs w:val="22"/>
        </w:rPr>
        <w:t>most reduction techniques involve the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follow</w:t>
      </w:r>
      <w:r w:rsidR="00727BA2" w:rsidRPr="00117985">
        <w:rPr>
          <w:rFonts w:ascii="Times New Roman" w:hAnsi="Times New Roman" w:cs="Times New Roman"/>
          <w:color w:val="auto"/>
          <w:sz w:val="22"/>
          <w:szCs w:val="22"/>
        </w:rPr>
        <w:t>ing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hip maneuvers:</w:t>
      </w:r>
    </w:p>
    <w:p w14:paraId="6CF57860" w14:textId="7AAC144E" w:rsidR="00BB7A00" w:rsidRPr="00117985" w:rsidRDefault="00BB7A00" w:rsidP="00117985">
      <w:pPr>
        <w:pStyle w:val="BL2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Flexion</w:t>
      </w:r>
    </w:p>
    <w:p w14:paraId="2017F16A" w14:textId="67F77C91" w:rsidR="00BB7A00" w:rsidRPr="00117985" w:rsidRDefault="00BB7A00" w:rsidP="00117985">
      <w:pPr>
        <w:pStyle w:val="BL2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Internal rotation</w:t>
      </w:r>
    </w:p>
    <w:p w14:paraId="519530C5" w14:textId="0234710A" w:rsidR="00BB7A00" w:rsidRPr="00117985" w:rsidRDefault="00BB7A00" w:rsidP="00117985">
      <w:pPr>
        <w:pStyle w:val="BL2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Adduction</w:t>
      </w:r>
    </w:p>
    <w:p w14:paraId="637CD76C" w14:textId="70BB6562" w:rsidR="00BB7A00" w:rsidRPr="00117985" w:rsidRDefault="00BB7A00" w:rsidP="00117985">
      <w:pPr>
        <w:pStyle w:val="BLF"/>
        <w:spacing w:before="0" w:line="480" w:lineRule="auto"/>
        <w:ind w:left="0" w:firstLine="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Note, for anterior dislocation, </w:t>
      </w:r>
      <w:r w:rsidR="00086DC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there are 2 subtypes based on location of the femoral head. </w:t>
      </w:r>
      <w:r w:rsidR="00983AED" w:rsidRPr="00117985">
        <w:rPr>
          <w:rFonts w:ascii="Times New Roman" w:hAnsi="Times New Roman" w:cs="Times New Roman"/>
          <w:color w:val="auto"/>
          <w:sz w:val="22"/>
          <w:szCs w:val="22"/>
        </w:rPr>
        <w:t>Pubic dislocations cannot be flexed. They require</w:t>
      </w:r>
      <w:r w:rsidR="006431C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 combination of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:</w:t>
      </w:r>
    </w:p>
    <w:p w14:paraId="02699787" w14:textId="3A7DDCFD" w:rsidR="00243270" w:rsidRPr="00117985" w:rsidRDefault="00243270" w:rsidP="00117985">
      <w:pPr>
        <w:pStyle w:val="BL2"/>
        <w:numPr>
          <w:ilvl w:val="0"/>
          <w:numId w:val="18"/>
        </w:numPr>
        <w:spacing w:line="480" w:lineRule="auto"/>
        <w:rPr>
          <w:rStyle w:val="bl-num"/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Extension</w:t>
      </w:r>
    </w:p>
    <w:p w14:paraId="47612C9D" w14:textId="2E89F4B3" w:rsidR="00BB7A00" w:rsidRPr="00117985" w:rsidRDefault="00BB7A00" w:rsidP="00117985">
      <w:pPr>
        <w:pStyle w:val="BL2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In-line traction</w:t>
      </w:r>
    </w:p>
    <w:p w14:paraId="75F96FD4" w14:textId="721A02B1" w:rsidR="00BB7A00" w:rsidRPr="00117985" w:rsidRDefault="00BB7A00" w:rsidP="00117985">
      <w:pPr>
        <w:pStyle w:val="BL2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External rotation</w:t>
      </w:r>
    </w:p>
    <w:p w14:paraId="725CBE7D" w14:textId="79554874" w:rsidR="00983AED" w:rsidRPr="00117985" w:rsidRDefault="00983AED" w:rsidP="00117985">
      <w:pPr>
        <w:pStyle w:val="BL2"/>
        <w:spacing w:line="480" w:lineRule="auto"/>
        <w:ind w:left="0" w:firstLine="0"/>
        <w:rPr>
          <w:rFonts w:ascii="Times New Roman" w:hAnsi="Times New Roman" w:cs="Times New Roman"/>
          <w:color w:val="auto"/>
          <w:sz w:val="22"/>
          <w:szCs w:val="22"/>
        </w:rPr>
      </w:pP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Obturator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dislocations require:</w:t>
      </w:r>
    </w:p>
    <w:p w14:paraId="4506D1B1" w14:textId="1446739E" w:rsidR="00983AED" w:rsidRPr="00117985" w:rsidRDefault="00983AED" w:rsidP="00117985">
      <w:pPr>
        <w:pStyle w:val="BL2"/>
        <w:numPr>
          <w:ilvl w:val="0"/>
          <w:numId w:val="19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Flexion</w:t>
      </w:r>
    </w:p>
    <w:p w14:paraId="32A129C1" w14:textId="4735019D" w:rsidR="00983AED" w:rsidRPr="00117985" w:rsidRDefault="00983AED" w:rsidP="00117985">
      <w:pPr>
        <w:pStyle w:val="BL2"/>
        <w:numPr>
          <w:ilvl w:val="0"/>
          <w:numId w:val="19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Adduction</w:t>
      </w:r>
    </w:p>
    <w:p w14:paraId="05F90889" w14:textId="76CBB95B" w:rsidR="00983AED" w:rsidRPr="00117985" w:rsidRDefault="00983AED" w:rsidP="00117985">
      <w:pPr>
        <w:pStyle w:val="BL2"/>
        <w:numPr>
          <w:ilvl w:val="0"/>
          <w:numId w:val="19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External Rotation</w:t>
      </w:r>
    </w:p>
    <w:p w14:paraId="3E5EA16B" w14:textId="2FAD405F" w:rsidR="00983AED" w:rsidRPr="00117985" w:rsidRDefault="6D16A67F" w:rsidP="00117985">
      <w:pPr>
        <w:pStyle w:val="BL3"/>
        <w:spacing w:line="480" w:lineRule="auto"/>
        <w:ind w:left="0" w:firstLine="0"/>
        <w:rPr>
          <w:rFonts w:ascii="Times New Roman" w:hAnsi="Times New Roman" w:cs="Times New Roman"/>
          <w:color w:val="auto"/>
          <w:spacing w:val="-5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-5"/>
          <w:sz w:val="22"/>
          <w:szCs w:val="22"/>
        </w:rPr>
        <w:t xml:space="preserve">In </w:t>
      </w:r>
      <w:r w:rsidR="2F46A55B" w:rsidRPr="00117985">
        <w:rPr>
          <w:rFonts w:ascii="Times New Roman" w:hAnsi="Times New Roman" w:cs="Times New Roman"/>
          <w:color w:val="auto"/>
          <w:spacing w:val="-5"/>
          <w:sz w:val="22"/>
          <w:szCs w:val="22"/>
        </w:rPr>
        <w:t>all</w:t>
      </w:r>
      <w:r w:rsidRPr="00117985">
        <w:rPr>
          <w:rFonts w:ascii="Times New Roman" w:hAnsi="Times New Roman" w:cs="Times New Roman"/>
          <w:color w:val="auto"/>
          <w:spacing w:val="-5"/>
          <w:sz w:val="22"/>
          <w:szCs w:val="22"/>
        </w:rPr>
        <w:t xml:space="preserve"> cases,</w:t>
      </w:r>
      <w:r w:rsidR="2C647CEF" w:rsidRPr="00117985">
        <w:rPr>
          <w:rFonts w:ascii="Times New Roman" w:hAnsi="Times New Roman" w:cs="Times New Roman"/>
          <w:color w:val="auto"/>
          <w:spacing w:val="-5"/>
          <w:sz w:val="22"/>
          <w:szCs w:val="22"/>
        </w:rPr>
        <w:t xml:space="preserve"> an assistant </w:t>
      </w:r>
      <w:r w:rsidRPr="00117985">
        <w:rPr>
          <w:rFonts w:ascii="Times New Roman" w:hAnsi="Times New Roman" w:cs="Times New Roman"/>
          <w:color w:val="auto"/>
          <w:spacing w:val="-5"/>
          <w:sz w:val="22"/>
          <w:szCs w:val="22"/>
        </w:rPr>
        <w:t>can facilitate by</w:t>
      </w:r>
      <w:r w:rsidR="2C647CEF" w:rsidRPr="00117985">
        <w:rPr>
          <w:rFonts w:ascii="Times New Roman" w:hAnsi="Times New Roman" w:cs="Times New Roman"/>
          <w:color w:val="auto"/>
          <w:spacing w:val="-5"/>
          <w:sz w:val="22"/>
          <w:szCs w:val="22"/>
        </w:rPr>
        <w:t xml:space="preserve"> pushing on the femoral head or pulling the femur laterally</w:t>
      </w:r>
      <w:r w:rsidR="4190B5A2" w:rsidRPr="00117985">
        <w:rPr>
          <w:rFonts w:ascii="Times New Roman" w:hAnsi="Times New Roman" w:cs="Times New Roman"/>
          <w:color w:val="auto"/>
          <w:spacing w:val="-5"/>
          <w:sz w:val="22"/>
          <w:szCs w:val="22"/>
        </w:rPr>
        <w:t>.</w:t>
      </w:r>
    </w:p>
    <w:p w14:paraId="36E67F2A" w14:textId="7E0F827D" w:rsidR="00BB7A00" w:rsidRPr="00117985" w:rsidRDefault="00723C52" w:rsidP="00117985">
      <w:pPr>
        <w:spacing w:after="0" w:line="480" w:lineRule="auto"/>
        <w:rPr>
          <w:rFonts w:ascii="Times New Roman" w:eastAsia="Times New Roman" w:hAnsi="Times New Roman" w:cs="Times New Roman"/>
          <w:b/>
          <w:bCs/>
          <w:lang w:eastAsia="en-IN"/>
        </w:rPr>
      </w:pPr>
      <w:r>
        <w:rPr>
          <w:rFonts w:ascii="Times New Roman" w:eastAsia="Times New Roman" w:hAnsi="Times New Roman" w:cs="Times New Roman"/>
          <w:b/>
          <w:bCs/>
          <w:lang w:eastAsia="en-IN"/>
        </w:rPr>
        <w:t>&lt;H3&gt;</w:t>
      </w:r>
      <w:r w:rsidR="00FF606E" w:rsidRPr="00117985">
        <w:rPr>
          <w:rFonts w:ascii="Times New Roman" w:eastAsia="Times New Roman" w:hAnsi="Times New Roman" w:cs="Times New Roman"/>
          <w:b/>
          <w:bCs/>
          <w:lang w:eastAsia="en-IN"/>
        </w:rPr>
        <w:t>T</w:t>
      </w:r>
      <w:r w:rsidR="22E69430" w:rsidRPr="00117985">
        <w:rPr>
          <w:rFonts w:ascii="Times New Roman" w:eastAsia="Times New Roman" w:hAnsi="Times New Roman" w:cs="Times New Roman"/>
          <w:b/>
          <w:bCs/>
          <w:lang w:eastAsia="en-IN"/>
        </w:rPr>
        <w:t>echniques for Posterior Dislocations</w:t>
      </w:r>
    </w:p>
    <w:p w14:paraId="43A92F39" w14:textId="50810B3F" w:rsidR="00BB7A00" w:rsidRPr="00117985" w:rsidRDefault="73A3229D" w:rsidP="00117985">
      <w:pPr>
        <w:pStyle w:val="TXTFO"/>
        <w:spacing w:line="480" w:lineRule="auto"/>
        <w:rPr>
          <w:rFonts w:ascii="Times New Roman" w:hAnsi="Times New Roman" w:cs="Times New Roman"/>
          <w:color w:val="auto"/>
          <w:spacing w:val="-4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lastRenderedPageBreak/>
        <w:t>Existing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 literature describes </w:t>
      </w:r>
      <w:r w:rsidR="628FF081" w:rsidRPr="00117985">
        <w:rPr>
          <w:rFonts w:ascii="Times New Roman" w:hAnsi="Times New Roman" w:cs="Times New Roman"/>
          <w:color w:val="auto"/>
          <w:sz w:val="22"/>
          <w:szCs w:val="22"/>
        </w:rPr>
        <w:t>nearly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 </w:t>
      </w:r>
      <w:r w:rsidR="713F23FA" w:rsidRPr="00117985">
        <w:rPr>
          <w:rFonts w:ascii="Times New Roman" w:hAnsi="Times New Roman" w:cs="Times New Roman"/>
          <w:color w:val="auto"/>
          <w:sz w:val="22"/>
          <w:szCs w:val="22"/>
        </w:rPr>
        <w:t>tw</w:t>
      </w:r>
      <w:r w:rsidR="321A42FB" w:rsidRPr="00117985">
        <w:rPr>
          <w:rFonts w:ascii="Times New Roman" w:hAnsi="Times New Roman" w:cs="Times New Roman"/>
          <w:color w:val="auto"/>
          <w:sz w:val="22"/>
          <w:szCs w:val="22"/>
        </w:rPr>
        <w:t>en</w:t>
      </w:r>
      <w:r w:rsidR="713F23FA" w:rsidRPr="00117985">
        <w:rPr>
          <w:rFonts w:ascii="Times New Roman" w:hAnsi="Times New Roman" w:cs="Times New Roman"/>
          <w:color w:val="auto"/>
          <w:sz w:val="22"/>
          <w:szCs w:val="22"/>
        </w:rPr>
        <w:t>ty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 </w:t>
      </w:r>
      <w:r w:rsidR="25AA263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different 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>methods. We describe the most common methods for posterior hip dislocation</w:t>
      </w:r>
      <w:r w:rsidR="08C8787E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 (90%)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>.</w:t>
      </w:r>
    </w:p>
    <w:p w14:paraId="1B628F6D" w14:textId="77777777" w:rsidR="00BC4A42" w:rsidRPr="00117985" w:rsidRDefault="00BC4A42" w:rsidP="00117985">
      <w:pPr>
        <w:pStyle w:val="ListParagraph"/>
        <w:numPr>
          <w:ilvl w:val="0"/>
          <w:numId w:val="15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 xml:space="preserve">Allis </w:t>
      </w:r>
      <w:proofErr w:type="spellStart"/>
      <w:r w:rsidRPr="00117985">
        <w:rPr>
          <w:rFonts w:ascii="Times New Roman" w:eastAsia="Times New Roman" w:hAnsi="Times New Roman" w:cs="Times New Roman"/>
        </w:rPr>
        <w:t>maneuver</w:t>
      </w:r>
      <w:proofErr w:type="spellEnd"/>
    </w:p>
    <w:p w14:paraId="09C83EE6" w14:textId="77777777" w:rsidR="002E3E5A" w:rsidRPr="00117985" w:rsidRDefault="002E3E5A" w:rsidP="00117985">
      <w:pPr>
        <w:pStyle w:val="ListParagraph"/>
        <w:numPr>
          <w:ilvl w:val="0"/>
          <w:numId w:val="15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>Whistler</w:t>
      </w:r>
    </w:p>
    <w:p w14:paraId="55FC99E9" w14:textId="77777777" w:rsidR="00DE37DB" w:rsidRPr="00117985" w:rsidRDefault="00DE37DB" w:rsidP="00117985">
      <w:pPr>
        <w:pStyle w:val="ListParagraph"/>
        <w:numPr>
          <w:ilvl w:val="0"/>
          <w:numId w:val="15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>Captain Morgan</w:t>
      </w:r>
    </w:p>
    <w:p w14:paraId="538DA87B" w14:textId="77777777" w:rsidR="005C4939" w:rsidRPr="00117985" w:rsidRDefault="005C4939" w:rsidP="00117985">
      <w:pPr>
        <w:pStyle w:val="ListParagraph"/>
        <w:numPr>
          <w:ilvl w:val="0"/>
          <w:numId w:val="15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>Howard</w:t>
      </w:r>
    </w:p>
    <w:p w14:paraId="1E03AA35" w14:textId="77777777" w:rsidR="002E3E5A" w:rsidRPr="00117985" w:rsidRDefault="002E3E5A" w:rsidP="00117985">
      <w:pPr>
        <w:pStyle w:val="ListParagraph"/>
        <w:numPr>
          <w:ilvl w:val="0"/>
          <w:numId w:val="15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 xml:space="preserve">Bigelow </w:t>
      </w:r>
      <w:proofErr w:type="spellStart"/>
      <w:r w:rsidRPr="00117985">
        <w:rPr>
          <w:rFonts w:ascii="Times New Roman" w:eastAsia="Times New Roman" w:hAnsi="Times New Roman" w:cs="Times New Roman"/>
        </w:rPr>
        <w:t>maneuver</w:t>
      </w:r>
      <w:proofErr w:type="spellEnd"/>
    </w:p>
    <w:p w14:paraId="6B0C43F8" w14:textId="585C55E5" w:rsidR="007A5F45" w:rsidRPr="00117985" w:rsidRDefault="005C4939" w:rsidP="00117985">
      <w:pPr>
        <w:pStyle w:val="ListParagraph"/>
        <w:numPr>
          <w:ilvl w:val="0"/>
          <w:numId w:val="15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>Piggyback</w:t>
      </w:r>
      <w:r w:rsidR="002E3E5A" w:rsidRPr="00117985">
        <w:rPr>
          <w:rFonts w:ascii="Times New Roman" w:eastAsia="Times New Roman" w:hAnsi="Times New Roman" w:cs="Times New Roman"/>
        </w:rPr>
        <w:t>/Rocket Launcher</w:t>
      </w:r>
    </w:p>
    <w:p w14:paraId="4C8563B1" w14:textId="57AC59F3" w:rsidR="00BB7A00" w:rsidRPr="006D5BBA" w:rsidRDefault="006D5BBA" w:rsidP="00117985">
      <w:pPr>
        <w:spacing w:after="0" w:line="48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lang w:eastAsia="en-IN"/>
        </w:rPr>
      </w:pPr>
      <w:r w:rsidRPr="006D5BBA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6D5BBA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Allis Technique</w:t>
      </w:r>
    </w:p>
    <w:p w14:paraId="4E4A0739" w14:textId="1D2F0127" w:rsidR="00BB5FD4" w:rsidRPr="00117985" w:rsidRDefault="00092824" w:rsidP="00117985">
      <w:pPr>
        <w:pStyle w:val="BLF"/>
        <w:spacing w:before="0" w:line="480" w:lineRule="auto"/>
        <w:ind w:left="0" w:firstLine="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Allis technique is the most</w:t>
      </w:r>
      <w:r w:rsidR="0077240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common hip reduction technique utilized</w:t>
      </w:r>
      <w:r w:rsidR="00BB7A00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00BB7A00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00BB7A00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1C6BD31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9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00BB7A00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and</w:t>
      </w:r>
      <w:r w:rsidR="00BB7A00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00BB7A00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 54.1</w:t>
      </w:r>
      <w:r w:rsidR="00BB7A00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3A7228C5" w14:textId="11981011" w:rsidR="00BB7A00" w:rsidRPr="00117985" w:rsidRDefault="5E472E59" w:rsidP="00117985">
      <w:pPr>
        <w:pStyle w:val="BLF"/>
        <w:numPr>
          <w:ilvl w:val="0"/>
          <w:numId w:val="20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lace</w:t>
      </w:r>
      <w:r w:rsidR="7C88BC9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patient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in the supine position.</w:t>
      </w:r>
    </w:p>
    <w:p w14:paraId="4892EB9A" w14:textId="49724009" w:rsidR="00BB7A00" w:rsidRPr="00117985" w:rsidRDefault="2C647CEF" w:rsidP="00117985">
      <w:pPr>
        <w:pStyle w:val="BLF"/>
        <w:numPr>
          <w:ilvl w:val="0"/>
          <w:numId w:val="20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An </w:t>
      </w:r>
      <w:r w:rsidR="00A61E0B" w:rsidRPr="00117985">
        <w:rPr>
          <w:rFonts w:ascii="Times New Roman" w:hAnsi="Times New Roman" w:cs="Times New Roman"/>
          <w:color w:val="auto"/>
          <w:sz w:val="22"/>
          <w:szCs w:val="22"/>
        </w:rPr>
        <w:t>assistant faces</w:t>
      </w:r>
      <w:r w:rsidR="09D70E2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the clinician</w:t>
      </w:r>
      <w:r w:rsidR="387D511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and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provides </w:t>
      </w:r>
      <w:r w:rsidR="621BE6A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pelvic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stabilization by pushing posteriorly on the</w:t>
      </w:r>
      <w:r w:rsidR="6557EF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bilateral anterior superior iliac spine (ASIS)</w:t>
      </w:r>
      <w:r w:rsidR="4F8AB9EB" w:rsidRPr="00117985">
        <w:rPr>
          <w:rFonts w:ascii="Times New Roman" w:hAnsi="Times New Roman" w:cs="Times New Roman"/>
          <w:color w:val="auto"/>
          <w:sz w:val="22"/>
          <w:szCs w:val="22"/>
        </w:rPr>
        <w:t>. Do not</w:t>
      </w:r>
      <w:r w:rsidR="00A61E0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allow the pelvis (acetabulum) to</w:t>
      </w:r>
      <w:r w:rsidR="6557EF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move during femoral head (ball) repositioning.</w:t>
      </w:r>
    </w:p>
    <w:p w14:paraId="47654B36" w14:textId="47E67A6A" w:rsidR="00BB7A00" w:rsidRPr="00117985" w:rsidRDefault="00BB7A00" w:rsidP="00117985">
      <w:pPr>
        <w:pStyle w:val="BLF"/>
        <w:numPr>
          <w:ilvl w:val="0"/>
          <w:numId w:val="20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 clinician stands on the bed, facing the patient, and places both hands behind the knee/calf of the</w:t>
      </w:r>
      <w:r w:rsidR="00927DD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affected side, lifting the femur anteriorly.</w:t>
      </w:r>
    </w:p>
    <w:p w14:paraId="14032F69" w14:textId="4C9DA36A" w:rsidR="00BB7A00" w:rsidRPr="00117985" w:rsidRDefault="5DDB6132" w:rsidP="00117985">
      <w:pPr>
        <w:pStyle w:val="BL2"/>
        <w:numPr>
          <w:ilvl w:val="0"/>
          <w:numId w:val="20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Position </w:t>
      </w:r>
      <w:r w:rsidR="2C76EFF5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he knee and hip in 90 degrees of flexion.</w:t>
      </w:r>
    </w:p>
    <w:p w14:paraId="593E8BFC" w14:textId="60D8D49F" w:rsidR="00BB7A00" w:rsidRPr="00117985" w:rsidRDefault="4F29F8A6" w:rsidP="00117985">
      <w:pPr>
        <w:pStyle w:val="BLF"/>
        <w:numPr>
          <w:ilvl w:val="0"/>
          <w:numId w:val="20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Apply </w:t>
      </w:r>
      <w:r w:rsidR="00700E82" w:rsidRPr="00117985">
        <w:rPr>
          <w:rFonts w:ascii="Times New Roman" w:hAnsi="Times New Roman" w:cs="Times New Roman"/>
          <w:color w:val="auto"/>
          <w:sz w:val="22"/>
          <w:szCs w:val="22"/>
        </w:rPr>
        <w:t>steady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, constant traction anteriorly with simultaneous, gentle internal and external rotation of</w:t>
      </w:r>
      <w:r w:rsidR="6557EF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the femur.</w:t>
      </w:r>
    </w:p>
    <w:p w14:paraId="4F8D2F44" w14:textId="260168A3" w:rsidR="00BB7A00" w:rsidRPr="00117985" w:rsidRDefault="41ED9987" w:rsidP="00117985">
      <w:pPr>
        <w:pStyle w:val="BL2"/>
        <w:numPr>
          <w:ilvl w:val="0"/>
          <w:numId w:val="20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 assistant can apply l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ateral traction on the proximal femur.</w:t>
      </w:r>
    </w:p>
    <w:p w14:paraId="765B330B" w14:textId="34A98298" w:rsidR="00BB7A00" w:rsidRPr="00117985" w:rsidRDefault="2C647CEF" w:rsidP="00117985">
      <w:pPr>
        <w:pStyle w:val="BLF"/>
        <w:numPr>
          <w:ilvl w:val="0"/>
          <w:numId w:val="20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After </w:t>
      </w:r>
      <w:r w:rsidR="3393911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successful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reduction,</w:t>
      </w:r>
      <w:r w:rsidR="517617E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extend the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hip while </w:t>
      </w:r>
      <w:r w:rsidR="20E3FA6C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maintaining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traction.</w:t>
      </w:r>
    </w:p>
    <w:p w14:paraId="336D05FD" w14:textId="6603D6EF" w:rsidR="007A5F45" w:rsidRPr="00117985" w:rsidRDefault="2C647CEF" w:rsidP="00117985">
      <w:pPr>
        <w:pStyle w:val="BLF"/>
        <w:numPr>
          <w:ilvl w:val="0"/>
          <w:numId w:val="20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60% success rate (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Walden &amp; </w:t>
      </w:r>
      <w:proofErr w:type="spellStart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Hamer</w:t>
      </w:r>
      <w:proofErr w:type="spellEnd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, 1999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</w:p>
    <w:p w14:paraId="6AD414B4" w14:textId="09B83160" w:rsidR="00BB7A00" w:rsidRPr="006D5BBA" w:rsidRDefault="006D5BBA" w:rsidP="00117985">
      <w:pPr>
        <w:spacing w:after="0" w:line="48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lang w:eastAsia="en-IN"/>
        </w:rPr>
      </w:pPr>
      <w:r w:rsidRPr="006D5BBA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6D5BBA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Whistler Technique</w:t>
      </w:r>
    </w:p>
    <w:p w14:paraId="1B07B6BD" w14:textId="5B6EE9A6" w:rsidR="00BB5FD4" w:rsidRPr="00117985" w:rsidRDefault="2C647CEF" w:rsidP="00117985">
      <w:pPr>
        <w:pStyle w:val="BL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</w:t>
      </w:r>
      <w:r w:rsidR="180579C2" w:rsidRPr="00117985">
        <w:rPr>
          <w:rFonts w:ascii="Times New Roman" w:hAnsi="Times New Roman" w:cs="Times New Roman"/>
          <w:color w:val="auto"/>
          <w:sz w:val="22"/>
          <w:szCs w:val="22"/>
        </w:rPr>
        <w:t>lace the p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atient in the supine position </w:t>
      </w:r>
      <w:r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29F84F2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0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and</w:t>
      </w:r>
      <w:r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 54.2</w:t>
      </w:r>
      <w:r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1AF891A5" w14:textId="01694F41" w:rsidR="1DE2546E" w:rsidRPr="00117985" w:rsidRDefault="0BA64505" w:rsidP="000F6195">
      <w:pPr>
        <w:pStyle w:val="BL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lastRenderedPageBreak/>
        <w:t>An assistant</w:t>
      </w:r>
      <w:r w:rsidR="62C3F82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faces the clinician and provides pelvic stabilization by pushing posteriorly on the bilateral anterior superior iliac spine (ASIS). Do not</w:t>
      </w:r>
      <w:r w:rsidR="0C868FB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allow the pelvis (acetabulum) to move during femoral head (ball) repositioning.</w:t>
      </w:r>
    </w:p>
    <w:p w14:paraId="66D3B50A" w14:textId="3B013655" w:rsidR="00BB7A00" w:rsidRPr="00117985" w:rsidRDefault="00BB7A00" w:rsidP="00117985">
      <w:pPr>
        <w:pStyle w:val="BL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clinician stands on the affected side, facing the long axis of the stretcher, and places their forearm under the 120-degree flexed, </w:t>
      </w: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ipsilateral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knee while the same hand grasps the 90-degree flexed contralateral knee.</w:t>
      </w:r>
    </w:p>
    <w:p w14:paraId="62D51E84" w14:textId="1482B87D" w:rsidR="00BB7A00" w:rsidRPr="00117985" w:rsidRDefault="00BB7A00" w:rsidP="00117985">
      <w:pPr>
        <w:pStyle w:val="BL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Using the other hand, the clinician grasps the affected ankle and, firmly pushing toward the bed, stabilizes the </w:t>
      </w: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ipsilateral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leg.</w:t>
      </w:r>
    </w:p>
    <w:p w14:paraId="25009EA6" w14:textId="3B0741A7" w:rsidR="00BB7A00" w:rsidRPr="00117985" w:rsidRDefault="2C647CEF" w:rsidP="00117985">
      <w:pPr>
        <w:pStyle w:val="BL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 clinician, using constant and firm force, raises their arm, which subsequently appl</w:t>
      </w:r>
      <w:r w:rsidR="329C93C7" w:rsidRPr="00117985">
        <w:rPr>
          <w:rFonts w:ascii="Times New Roman" w:hAnsi="Times New Roman" w:cs="Times New Roman"/>
          <w:color w:val="auto"/>
          <w:sz w:val="22"/>
          <w:szCs w:val="22"/>
        </w:rPr>
        <w:t>ying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 anterior force to the affected knee, raising the femur anteriorly.</w:t>
      </w:r>
    </w:p>
    <w:p w14:paraId="23D300FA" w14:textId="6E954DEF" w:rsidR="00BB7A00" w:rsidRPr="00117985" w:rsidRDefault="00BB7A00" w:rsidP="00117985">
      <w:pPr>
        <w:pStyle w:val="BL2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 importance of grasping and affixing the affected ankle cannot be overemphasized.</w:t>
      </w:r>
    </w:p>
    <w:p w14:paraId="70D932E9" w14:textId="0915579F" w:rsidR="00BB7A00" w:rsidRPr="00117985" w:rsidRDefault="00BB7A00" w:rsidP="00117985">
      <w:pPr>
        <w:pStyle w:val="BL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Slight internal and external rotation of the affected hip, using the forearm as a fulcrum under the affected knee, may facilitate increased success.</w:t>
      </w:r>
    </w:p>
    <w:p w14:paraId="0849F6A8" w14:textId="206E7112" w:rsidR="007A5F45" w:rsidRPr="00117985" w:rsidRDefault="2C647CEF" w:rsidP="00117985">
      <w:pPr>
        <w:pStyle w:val="BL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64% successful reduction rate (Walden &amp; </w:t>
      </w: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Hamer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>, 1999).</w:t>
      </w:r>
    </w:p>
    <w:p w14:paraId="58E6700C" w14:textId="766B923B" w:rsidR="00BB7A00" w:rsidRPr="000F6195" w:rsidRDefault="000F6195" w:rsidP="00117985">
      <w:pPr>
        <w:spacing w:after="0" w:line="48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lang w:eastAsia="en-IN"/>
        </w:rPr>
      </w:pPr>
      <w:r w:rsidRPr="000F6195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0F6195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Captain Morgan Technique</w:t>
      </w:r>
    </w:p>
    <w:p w14:paraId="3051301D" w14:textId="029175D7" w:rsidR="00BB5FD4" w:rsidRPr="00117985" w:rsidRDefault="2C647CEF" w:rsidP="00117985">
      <w:pPr>
        <w:pStyle w:val="BL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</w:t>
      </w:r>
      <w:r w:rsidR="0BA66593" w:rsidRPr="00117985">
        <w:rPr>
          <w:rFonts w:ascii="Times New Roman" w:hAnsi="Times New Roman" w:cs="Times New Roman"/>
          <w:color w:val="auto"/>
          <w:sz w:val="22"/>
          <w:szCs w:val="22"/>
        </w:rPr>
        <w:t>lace the p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atient in the supine position </w:t>
      </w:r>
      <w:r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2476557C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00B8470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and</w:t>
      </w:r>
      <w:r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</w:t>
      </w:r>
      <w:r w:rsidR="000316A2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S</w:t>
      </w:r>
      <w:r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 xml:space="preserve"> 54.3</w:t>
      </w:r>
      <w:r w:rsidR="000316A2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 xml:space="preserve"> A and B</w:t>
      </w:r>
      <w:r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676E1B20" w14:textId="6EB312AE" w:rsidR="1DE2546E" w:rsidRPr="00117985" w:rsidRDefault="08178099" w:rsidP="00117985">
      <w:pPr>
        <w:pStyle w:val="BL"/>
        <w:numPr>
          <w:ilvl w:val="0"/>
          <w:numId w:val="23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An assistant</w:t>
      </w:r>
      <w:r w:rsidR="78CA53A8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faces the clinician and provides pelvic stabilization by pushing posteriorly on the bilateral anterior superior iliac spine (ASIS). Do not</w:t>
      </w:r>
      <w:r w:rsidR="4C3C906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allow the pelvis (acetabulum) to move during femoral head (ball) repositioning.</w:t>
      </w:r>
    </w:p>
    <w:p w14:paraId="7DD512CC" w14:textId="74E4C9FA" w:rsidR="00BB7A00" w:rsidRPr="00117985" w:rsidRDefault="2C647CEF" w:rsidP="00117985">
      <w:pPr>
        <w:pStyle w:val="BL"/>
        <w:numPr>
          <w:ilvl w:val="0"/>
          <w:numId w:val="23"/>
        </w:numPr>
        <w:spacing w:line="480" w:lineRule="auto"/>
        <w:rPr>
          <w:rFonts w:ascii="Times New Roman" w:hAnsi="Times New Roman" w:cs="Times New Roman"/>
          <w:color w:val="auto"/>
          <w:spacing w:val="3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The clinician </w:t>
      </w:r>
      <w:r w:rsidR="4EB9B003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stands</w:t>
      </w:r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perpendicular to the patient on the affected side</w:t>
      </w:r>
      <w:r w:rsidR="00271A9E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and places </w:t>
      </w:r>
      <w:r w:rsidR="0059CEB8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a</w:t>
      </w:r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flexed knee on the stretcher under the patient’s </w:t>
      </w:r>
      <w:proofErr w:type="spellStart"/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ipsilateral</w:t>
      </w:r>
      <w:proofErr w:type="spellEnd"/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knee and places their foot close to the hip (analogous to the illustration of the infamous rum icon). The</w:t>
      </w:r>
      <w:r w:rsidR="36EEA4BA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n the</w:t>
      </w:r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clinician place</w:t>
      </w:r>
      <w:r w:rsidR="1854B64C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s</w:t>
      </w:r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one hand under the patient’s </w:t>
      </w:r>
      <w:proofErr w:type="spellStart"/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ipsilateral</w:t>
      </w:r>
      <w:proofErr w:type="spellEnd"/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knee and the other hand over the patient’s </w:t>
      </w:r>
      <w:proofErr w:type="spellStart"/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ipsilateral</w:t>
      </w:r>
      <w:proofErr w:type="spellEnd"/>
      <w:r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ankle.</w:t>
      </w:r>
    </w:p>
    <w:p w14:paraId="723F0AB3" w14:textId="32BDB805" w:rsidR="00BB7A00" w:rsidRPr="00117985" w:rsidRDefault="00BB7A00" w:rsidP="00117985">
      <w:pPr>
        <w:pStyle w:val="BL"/>
        <w:numPr>
          <w:ilvl w:val="0"/>
          <w:numId w:val="23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Flex the patient’s affected knee and hip to 90 degrees and, on the unaffected side, maintain hip and knee extension.</w:t>
      </w:r>
    </w:p>
    <w:p w14:paraId="778A791F" w14:textId="6DFEC668" w:rsidR="00BB7A00" w:rsidRPr="00117985" w:rsidRDefault="00BB7A00" w:rsidP="00117985">
      <w:pPr>
        <w:pStyle w:val="BL"/>
        <w:numPr>
          <w:ilvl w:val="0"/>
          <w:numId w:val="23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Apply upward, axial force in the direction of the femur via the clinician’s knee by flexion of the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lastRenderedPageBreak/>
        <w:t xml:space="preserve">clinician’s calf muscle/plantar flexion. Internally and externally rotate the </w:t>
      </w: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ipsilateral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hip with the patient’s ankle as needed.</w:t>
      </w:r>
    </w:p>
    <w:p w14:paraId="62605644" w14:textId="0683B7CE" w:rsidR="007A5F45" w:rsidRPr="00117985" w:rsidRDefault="3B066A44" w:rsidP="00117985">
      <w:pPr>
        <w:pStyle w:val="BL2"/>
        <w:numPr>
          <w:ilvl w:val="0"/>
          <w:numId w:val="23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Maint</w:t>
      </w:r>
      <w:r w:rsidR="3F9FA45D" w:rsidRPr="00117985">
        <w:rPr>
          <w:rFonts w:ascii="Times New Roman" w:hAnsi="Times New Roman" w:cs="Times New Roman"/>
          <w:color w:val="auto"/>
          <w:sz w:val="22"/>
          <w:szCs w:val="22"/>
        </w:rPr>
        <w:t>ai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n 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he patient’s knee in 90-degree flexion. Applying a slight downward pressure on the patient’s ankle may be needed.</w:t>
      </w:r>
    </w:p>
    <w:p w14:paraId="6E6C8975" w14:textId="5E2CFEE9" w:rsidR="00BB7A00" w:rsidRPr="005B0714" w:rsidRDefault="005B0714" w:rsidP="00117985">
      <w:pPr>
        <w:spacing w:after="0" w:line="48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lang w:eastAsia="en-IN"/>
        </w:rPr>
      </w:pPr>
      <w:r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 xml:space="preserve">Bigelow </w:t>
      </w:r>
      <w:proofErr w:type="spellStart"/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Maneuver</w:t>
      </w:r>
      <w:proofErr w:type="spellEnd"/>
    </w:p>
    <w:p w14:paraId="1EA9F25B" w14:textId="59AE8BBD" w:rsidR="00BB5FD4" w:rsidRPr="00117985" w:rsidRDefault="4FA1B462" w:rsidP="00117985">
      <w:pPr>
        <w:pStyle w:val="BLF"/>
        <w:numPr>
          <w:ilvl w:val="0"/>
          <w:numId w:val="24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Place </w:t>
      </w:r>
      <w:r w:rsidR="11085B38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he patient in the supine position 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5F79691E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2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and</w:t>
      </w:r>
      <w:r w:rsidR="2C647CEF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 54.4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1E744F13" w14:textId="737550FF" w:rsidR="00BB7A00" w:rsidRPr="00117985" w:rsidRDefault="00BB7A00" w:rsidP="00117985">
      <w:pPr>
        <w:pStyle w:val="BLF"/>
        <w:numPr>
          <w:ilvl w:val="0"/>
          <w:numId w:val="25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 clinician grasps the ankle of the affected leg with one hand and places their opposite forearm under the patient’s knee.</w:t>
      </w:r>
    </w:p>
    <w:p w14:paraId="6F0A6118" w14:textId="1829261E" w:rsidR="00BB7A00" w:rsidRPr="00117985" w:rsidRDefault="2FE52D7D" w:rsidP="00117985">
      <w:pPr>
        <w:pStyle w:val="BLF"/>
        <w:numPr>
          <w:ilvl w:val="0"/>
          <w:numId w:val="25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F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lex</w:t>
      </w:r>
      <w:r w:rsidR="5C88932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hip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to 90 degrees, </w:t>
      </w:r>
      <w:r w:rsidR="2640705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keeping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the affected leg in an adducted and internally rotated position.</w:t>
      </w:r>
    </w:p>
    <w:p w14:paraId="7C3BC3B6" w14:textId="3DBE1D16" w:rsidR="00BB7A00" w:rsidRPr="00117985" w:rsidRDefault="00BB7A00" w:rsidP="00117985">
      <w:pPr>
        <w:pStyle w:val="BLF"/>
        <w:numPr>
          <w:ilvl w:val="0"/>
          <w:numId w:val="25"/>
        </w:numPr>
        <w:suppressAutoHyphens/>
        <w:spacing w:before="0" w:line="480" w:lineRule="auto"/>
        <w:rPr>
          <w:rFonts w:ascii="Times New Roman" w:hAnsi="Times New Roman" w:cs="Times New Roman"/>
          <w:color w:val="auto"/>
          <w:spacing w:val="-2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-2"/>
          <w:sz w:val="22"/>
          <w:szCs w:val="22"/>
        </w:rPr>
        <w:t xml:space="preserve">While an assistant stabilizes the pelvis with posterior pressure, the clinician applies traction </w:t>
      </w:r>
      <w:r w:rsidRPr="00117985">
        <w:rPr>
          <w:rStyle w:val="AQ"/>
          <w:rFonts w:ascii="Times New Roman" w:hAnsi="Times New Roman" w:cs="Times New Roman"/>
          <w:color w:val="auto"/>
          <w:spacing w:val="-2"/>
          <w:sz w:val="22"/>
          <w:szCs w:val="22"/>
          <w:u w:val="none"/>
        </w:rPr>
        <w:t>in line with the</w:t>
      </w:r>
      <w:r w:rsidRPr="00117985">
        <w:rPr>
          <w:rFonts w:ascii="Times New Roman" w:hAnsi="Times New Roman" w:cs="Times New Roman"/>
          <w:color w:val="auto"/>
          <w:spacing w:val="-2"/>
          <w:sz w:val="22"/>
          <w:szCs w:val="22"/>
        </w:rPr>
        <w:t xml:space="preserve"> femur while abducting, externally rotating, and extending the </w:t>
      </w:r>
      <w:proofErr w:type="spellStart"/>
      <w:r w:rsidRPr="00117985">
        <w:rPr>
          <w:rFonts w:ascii="Times New Roman" w:hAnsi="Times New Roman" w:cs="Times New Roman"/>
          <w:color w:val="auto"/>
          <w:spacing w:val="-2"/>
          <w:sz w:val="22"/>
          <w:szCs w:val="22"/>
        </w:rPr>
        <w:t>ipsilateral</w:t>
      </w:r>
      <w:proofErr w:type="spellEnd"/>
      <w:r w:rsidRPr="00117985">
        <w:rPr>
          <w:rFonts w:ascii="Times New Roman" w:hAnsi="Times New Roman" w:cs="Times New Roman"/>
          <w:color w:val="auto"/>
          <w:spacing w:val="-2"/>
          <w:sz w:val="22"/>
          <w:szCs w:val="22"/>
        </w:rPr>
        <w:t xml:space="preserve"> hip.</w:t>
      </w:r>
    </w:p>
    <w:p w14:paraId="70DA55F2" w14:textId="7DA8070A" w:rsidR="007A5F45" w:rsidRPr="00117985" w:rsidRDefault="2C647CEF" w:rsidP="00117985">
      <w:pPr>
        <w:pStyle w:val="BLF"/>
        <w:numPr>
          <w:ilvl w:val="0"/>
          <w:numId w:val="25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Bigelow method is </w:t>
      </w:r>
      <w:r w:rsidR="1CC50269" w:rsidRPr="00117985">
        <w:rPr>
          <w:rFonts w:ascii="Times New Roman" w:hAnsi="Times New Roman" w:cs="Times New Roman"/>
          <w:color w:val="auto"/>
          <w:sz w:val="22"/>
          <w:szCs w:val="22"/>
        </w:rPr>
        <w:t>utilized less often given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case reports of increased femoral neck fractures in those patients with traumatic hip dislocation.</w:t>
      </w:r>
    </w:p>
    <w:p w14:paraId="17FC3BD1" w14:textId="3F6AB1B3" w:rsidR="00BB7A00" w:rsidRPr="00117985" w:rsidRDefault="005B0714" w:rsidP="00117985">
      <w:pPr>
        <w:spacing w:after="0" w:line="480" w:lineRule="auto"/>
        <w:outlineLvl w:val="2"/>
        <w:rPr>
          <w:rFonts w:ascii="Times New Roman" w:eastAsia="Times New Roman" w:hAnsi="Times New Roman" w:cs="Times New Roman"/>
          <w:b/>
          <w:bCs/>
          <w:lang w:eastAsia="en-IN"/>
        </w:rPr>
      </w:pPr>
      <w:r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 xml:space="preserve">Howard </w:t>
      </w:r>
      <w:proofErr w:type="spellStart"/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Maneuver</w:t>
      </w:r>
      <w:proofErr w:type="spellEnd"/>
    </w:p>
    <w:p w14:paraId="59D63CE5" w14:textId="624460D4" w:rsidR="00BB5FD4" w:rsidRPr="00117985" w:rsidRDefault="753BF3F4" w:rsidP="00117985">
      <w:pPr>
        <w:pStyle w:val="BLF"/>
        <w:numPr>
          <w:ilvl w:val="0"/>
          <w:numId w:val="26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Place 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he patient in the supine position 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2B69B71C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3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and</w:t>
      </w:r>
      <w:r w:rsidR="2C647CEF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 54.5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1759E399" w14:textId="516169F4" w:rsidR="00BB7A00" w:rsidRPr="00117985" w:rsidRDefault="00BB7A00" w:rsidP="00117985">
      <w:pPr>
        <w:pStyle w:val="BLF"/>
        <w:numPr>
          <w:ilvl w:val="0"/>
          <w:numId w:val="26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 clinician and an assistant stand on the side of the affected hip.</w:t>
      </w:r>
    </w:p>
    <w:p w14:paraId="6E7D1E6D" w14:textId="5FF5A03C" w:rsidR="00BB7A00" w:rsidRPr="00117985" w:rsidRDefault="3DA65595" w:rsidP="00117985">
      <w:pPr>
        <w:pStyle w:val="BLF"/>
        <w:numPr>
          <w:ilvl w:val="0"/>
          <w:numId w:val="26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Flex the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affected hip and knee </w:t>
      </w:r>
      <w:r w:rsidR="2FE5591E" w:rsidRPr="00117985">
        <w:rPr>
          <w:rFonts w:ascii="Times New Roman" w:hAnsi="Times New Roman" w:cs="Times New Roman"/>
          <w:color w:val="auto"/>
          <w:sz w:val="22"/>
          <w:szCs w:val="22"/>
        </w:rPr>
        <w:t>at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 90-degree angle.</w:t>
      </w:r>
    </w:p>
    <w:p w14:paraId="51051E21" w14:textId="4CCF5C1A" w:rsidR="00BB7A00" w:rsidRPr="00117985" w:rsidRDefault="00BB7A00" w:rsidP="00117985">
      <w:pPr>
        <w:pStyle w:val="BLF"/>
        <w:numPr>
          <w:ilvl w:val="0"/>
          <w:numId w:val="26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An assistant applies lateral traction on the thigh of the affected side while helping to stabilize the pelvis.</w:t>
      </w:r>
    </w:p>
    <w:p w14:paraId="4C61AC6F" w14:textId="6D10F53C" w:rsidR="00BB7A00" w:rsidRPr="00117985" w:rsidRDefault="13078A3D" w:rsidP="00117985">
      <w:pPr>
        <w:pStyle w:val="BLF"/>
        <w:numPr>
          <w:ilvl w:val="0"/>
          <w:numId w:val="26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Another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assistant</w:t>
      </w:r>
      <w:r w:rsidR="3E99AE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should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apply downward force on the patient’s bilateral ASIS for stabilization of the acetabulum.</w:t>
      </w:r>
    </w:p>
    <w:p w14:paraId="2B897EEC" w14:textId="3E9CFE07" w:rsidR="001F68B8" w:rsidRPr="00117985" w:rsidRDefault="2C647CEF" w:rsidP="00117985">
      <w:pPr>
        <w:pStyle w:val="BLF"/>
        <w:numPr>
          <w:ilvl w:val="0"/>
          <w:numId w:val="26"/>
        </w:numPr>
        <w:suppressAutoHyphens/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clinician holds the affected lower leg by grasping the popliteal fossa and ankle and then applies traction 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in line of the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femur while inducing internal and external rotation until reduction occurs.</w:t>
      </w:r>
    </w:p>
    <w:p w14:paraId="3C30E833" w14:textId="7B2FF4C5" w:rsidR="00BB7A00" w:rsidRPr="00117985" w:rsidRDefault="005B0714" w:rsidP="00117985">
      <w:pPr>
        <w:spacing w:after="0" w:line="480" w:lineRule="auto"/>
        <w:outlineLvl w:val="2"/>
        <w:rPr>
          <w:rFonts w:ascii="Times New Roman" w:eastAsia="Times New Roman" w:hAnsi="Times New Roman" w:cs="Times New Roman"/>
          <w:b/>
          <w:bCs/>
          <w:lang w:eastAsia="en-IN"/>
        </w:rPr>
      </w:pPr>
      <w:r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Piggyback/Rocket Launcher Technique</w:t>
      </w:r>
    </w:p>
    <w:p w14:paraId="1620F183" w14:textId="520850F5" w:rsidR="00BB5FD4" w:rsidRPr="00117985" w:rsidRDefault="19EE176B" w:rsidP="00117985">
      <w:pPr>
        <w:pStyle w:val="BLF"/>
        <w:numPr>
          <w:ilvl w:val="0"/>
          <w:numId w:val="27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Place 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he patient in the supine position with the buttocks at the edge of the bed</w:t>
      </w:r>
      <w:r w:rsidR="32C0283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 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1540424A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4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lastRenderedPageBreak/>
        <w:t>and</w:t>
      </w:r>
      <w:r w:rsidR="2C647CEF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 54.6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71E63635" w14:textId="15E2B097" w:rsidR="00BB7A00" w:rsidRPr="00117985" w:rsidRDefault="05111C57" w:rsidP="00117985">
      <w:pPr>
        <w:pStyle w:val="BLF"/>
        <w:numPr>
          <w:ilvl w:val="0"/>
          <w:numId w:val="28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Flex </w:t>
      </w:r>
      <w:r w:rsidR="3DF3ADD5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he affected hip and knee </w:t>
      </w:r>
      <w:r w:rsidR="307E8C2A" w:rsidRPr="00117985">
        <w:rPr>
          <w:rFonts w:ascii="Times New Roman" w:hAnsi="Times New Roman" w:cs="Times New Roman"/>
          <w:color w:val="auto"/>
          <w:sz w:val="22"/>
          <w:szCs w:val="22"/>
        </w:rPr>
        <w:t>at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90 degrees. The clinician sits at the far end of the bed and places the affected knee over their other shoulder, using the shoulder as a fulcrum.</w:t>
      </w:r>
    </w:p>
    <w:p w14:paraId="27BA7502" w14:textId="28515B8E" w:rsidR="00BB7A00" w:rsidRPr="00117985" w:rsidRDefault="00BB7A00" w:rsidP="00117985">
      <w:pPr>
        <w:pStyle w:val="BLF"/>
        <w:numPr>
          <w:ilvl w:val="0"/>
          <w:numId w:val="28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An assistant applies downward force on the patient’s bilateral ASIS for stabilization of the acetabulum.</w:t>
      </w:r>
    </w:p>
    <w:p w14:paraId="37279AFA" w14:textId="2972B3E5" w:rsidR="00BB7A00" w:rsidRPr="00117985" w:rsidRDefault="00BB7A00" w:rsidP="00117985">
      <w:pPr>
        <w:pStyle w:val="BLF"/>
        <w:numPr>
          <w:ilvl w:val="0"/>
          <w:numId w:val="28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 clinician applies a downward force on the patient’s distal tibia, causing the patient’s femur to propel away from the body.</w:t>
      </w:r>
    </w:p>
    <w:p w14:paraId="05714D14" w14:textId="349D3BCA" w:rsidR="00BB7A00" w:rsidRPr="00117985" w:rsidRDefault="2C647CEF" w:rsidP="00117985">
      <w:pPr>
        <w:pStyle w:val="BLF"/>
        <w:numPr>
          <w:ilvl w:val="0"/>
          <w:numId w:val="28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clinician can increase the force by using their legs to squat and further “launch” the patient’s leg </w:t>
      </w:r>
      <w:r w:rsidR="00700E82" w:rsidRPr="00117985">
        <w:rPr>
          <w:rFonts w:ascii="Times New Roman" w:hAnsi="Times New Roman" w:cs="Times New Roman"/>
          <w:color w:val="auto"/>
          <w:sz w:val="22"/>
          <w:szCs w:val="22"/>
        </w:rPr>
        <w:t>anteriorly. Hold</w:t>
      </w:r>
      <w:r w:rsidR="6545D6F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this position until successful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reduction</w:t>
      </w:r>
      <w:proofErr w:type="gramStart"/>
      <w:r w:rsidR="15CD7B8B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proofErr w:type="gramEnd"/>
    </w:p>
    <w:p w14:paraId="66A6AD17" w14:textId="0F0B914C" w:rsidR="00BB7A00" w:rsidRPr="00117985" w:rsidRDefault="2C647CEF" w:rsidP="00117985">
      <w:pPr>
        <w:pStyle w:val="BLF"/>
        <w:numPr>
          <w:ilvl w:val="0"/>
          <w:numId w:val="28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83% success rate in one study (Dan, Phillips, </w:t>
      </w: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Simonian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, &amp; </w:t>
      </w: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Flannagan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>, 2015).</w:t>
      </w:r>
    </w:p>
    <w:p w14:paraId="05854412" w14:textId="149E1D94" w:rsidR="00BB7A00" w:rsidRPr="00117985" w:rsidRDefault="005B0714" w:rsidP="00117985">
      <w:pPr>
        <w:pStyle w:val="TXTFO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IN"/>
        </w:rPr>
        <w:t>&lt;H3&gt;</w:t>
      </w:r>
      <w:r w:rsidR="464A7665" w:rsidRPr="0011798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IN"/>
        </w:rPr>
        <w:t>Techniques for Anterior Dislocations</w:t>
      </w:r>
    </w:p>
    <w:p w14:paraId="15321D17" w14:textId="3ADBC371" w:rsidR="00BB7A00" w:rsidRPr="00117985" w:rsidRDefault="2FCF89E8" w:rsidP="00D06E25">
      <w:pPr>
        <w:pStyle w:val="TXTFO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A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nterior dislocation (10%)</w:t>
      </w:r>
      <w:r w:rsidR="239A15B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require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slight modifications to </w:t>
      </w:r>
      <w:proofErr w:type="gramStart"/>
      <w:r w:rsidR="4B43DEF3" w:rsidRPr="00117985">
        <w:rPr>
          <w:rFonts w:ascii="Times New Roman" w:hAnsi="Times New Roman" w:cs="Times New Roman"/>
          <w:color w:val="auto"/>
          <w:sz w:val="22"/>
          <w:szCs w:val="22"/>
        </w:rPr>
        <w:t>the a</w:t>
      </w:r>
      <w:proofErr w:type="gramEnd"/>
      <w:r w:rsidR="47E7725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4B43DEF3" w:rsidRPr="00117985">
        <w:rPr>
          <w:rFonts w:ascii="Times New Roman" w:hAnsi="Times New Roman" w:cs="Times New Roman"/>
          <w:color w:val="auto"/>
          <w:sz w:val="22"/>
          <w:szCs w:val="22"/>
        </w:rPr>
        <w:t>forementioned</w:t>
      </w:r>
      <w:proofErr w:type="spellEnd"/>
      <w:r w:rsidR="4B43DEF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techniques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5C6D88A3" w:rsidRPr="00117985">
        <w:rPr>
          <w:rFonts w:ascii="Times New Roman" w:hAnsi="Times New Roman" w:cs="Times New Roman"/>
          <w:color w:val="auto"/>
          <w:sz w:val="22"/>
          <w:szCs w:val="22"/>
        </w:rPr>
        <w:t>With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 pubic</w:t>
      </w:r>
      <w:r w:rsidR="6BDC9174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anterior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dislocation</w:t>
      </w:r>
      <w:r w:rsidR="59428300" w:rsidRPr="00117985">
        <w:rPr>
          <w:rFonts w:ascii="Times New Roman" w:hAnsi="Times New Roman" w:cs="Times New Roman"/>
          <w:color w:val="auto"/>
          <w:sz w:val="22"/>
          <w:szCs w:val="22"/>
        </w:rPr>
        <w:t>,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950E4A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femoral head positioning prevents hip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flexion. </w:t>
      </w:r>
      <w:r w:rsidR="1323C957" w:rsidRPr="00117985">
        <w:rPr>
          <w:rFonts w:ascii="Times New Roman" w:hAnsi="Times New Roman" w:cs="Times New Roman"/>
          <w:color w:val="auto"/>
          <w:sz w:val="22"/>
          <w:szCs w:val="22"/>
        </w:rPr>
        <w:t>Reduction requires h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yperextension and in-line traction. </w:t>
      </w:r>
      <w:r w:rsidR="2F075C20" w:rsidRPr="00117985">
        <w:rPr>
          <w:rFonts w:ascii="Times New Roman" w:hAnsi="Times New Roman" w:cs="Times New Roman"/>
          <w:color w:val="auto"/>
          <w:sz w:val="22"/>
          <w:szCs w:val="22"/>
        </w:rPr>
        <w:t>Reduce a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n </w:t>
      </w:r>
      <w:proofErr w:type="spellStart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obturator</w:t>
      </w:r>
      <w:proofErr w:type="spellEnd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1D00C59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anterior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dislocation with hip flexion, adduction, and external rotation.</w:t>
      </w:r>
    </w:p>
    <w:p w14:paraId="03D3556D" w14:textId="4D864316" w:rsidR="00927DD6" w:rsidRPr="00117985" w:rsidRDefault="00927DD6" w:rsidP="00117985">
      <w:p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 xml:space="preserve">Anterior </w:t>
      </w:r>
      <w:r w:rsidR="7291843C" w:rsidRPr="00117985">
        <w:rPr>
          <w:rFonts w:ascii="Times New Roman" w:eastAsia="Times New Roman" w:hAnsi="Times New Roman" w:cs="Times New Roman"/>
        </w:rPr>
        <w:t xml:space="preserve">Hip </w:t>
      </w:r>
      <w:r w:rsidRPr="00117985">
        <w:rPr>
          <w:rFonts w:ascii="Times New Roman" w:eastAsia="Times New Roman" w:hAnsi="Times New Roman" w:cs="Times New Roman"/>
        </w:rPr>
        <w:t>Dislocation Techniques</w:t>
      </w:r>
    </w:p>
    <w:p w14:paraId="5D80DBFC" w14:textId="77777777" w:rsidR="00927DD6" w:rsidRPr="00117985" w:rsidRDefault="00927DD6" w:rsidP="00117985">
      <w:pPr>
        <w:pStyle w:val="ListParagraph"/>
        <w:numPr>
          <w:ilvl w:val="0"/>
          <w:numId w:val="29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>Allis leg extension</w:t>
      </w:r>
    </w:p>
    <w:p w14:paraId="338444E3" w14:textId="77777777" w:rsidR="00927DD6" w:rsidRPr="00117985" w:rsidRDefault="00927DD6" w:rsidP="00117985">
      <w:pPr>
        <w:pStyle w:val="ListParagraph"/>
        <w:numPr>
          <w:ilvl w:val="0"/>
          <w:numId w:val="29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>Bigelow leg extension</w:t>
      </w:r>
    </w:p>
    <w:p w14:paraId="74539958" w14:textId="77777777" w:rsidR="00927DD6" w:rsidRPr="00117985" w:rsidRDefault="00927DD6" w:rsidP="00117985">
      <w:pPr>
        <w:pStyle w:val="ListParagraph"/>
        <w:numPr>
          <w:ilvl w:val="0"/>
          <w:numId w:val="29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>Lateral traction</w:t>
      </w:r>
    </w:p>
    <w:p w14:paraId="462EBFDA" w14:textId="77777777" w:rsidR="00927DD6" w:rsidRPr="00117985" w:rsidRDefault="00927DD6" w:rsidP="00117985">
      <w:pPr>
        <w:pStyle w:val="ListParagraph"/>
        <w:numPr>
          <w:ilvl w:val="0"/>
          <w:numId w:val="29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>Stimson gravity</w:t>
      </w:r>
    </w:p>
    <w:p w14:paraId="3E92A9F6" w14:textId="4B630BC1" w:rsidR="00BB7A00" w:rsidRPr="00117985" w:rsidRDefault="005F6491" w:rsidP="00117985">
      <w:pPr>
        <w:spacing w:after="0" w:line="480" w:lineRule="auto"/>
        <w:outlineLvl w:val="3"/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&lt;H1&gt;</w:t>
      </w:r>
      <w:r w:rsidR="00BB7A00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POST</w:t>
      </w:r>
      <w:r w:rsidR="65276A62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 xml:space="preserve"> </w:t>
      </w:r>
      <w:r w:rsidR="00BB7A00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PROCEDURE CONSIDERATIONS</w:t>
      </w:r>
    </w:p>
    <w:p w14:paraId="3ABBA6EE" w14:textId="77777777" w:rsidR="00AB34D5" w:rsidRPr="00117985" w:rsidRDefault="5D015DEC" w:rsidP="00117985">
      <w:pPr>
        <w:pStyle w:val="BLF"/>
        <w:numPr>
          <w:ilvl w:val="0"/>
          <w:numId w:val="40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Assess the patient’s n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eurovascular</w:t>
      </w:r>
      <w:r w:rsidR="01BAF23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status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following relocation.</w:t>
      </w:r>
      <w:r w:rsidR="6557EF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5C1D3038" w14:textId="0FA4A787" w:rsidR="00BB7A00" w:rsidRPr="00117985" w:rsidRDefault="2C647CEF" w:rsidP="00117985">
      <w:pPr>
        <w:pStyle w:val="BLF"/>
        <w:numPr>
          <w:ilvl w:val="0"/>
          <w:numId w:val="40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Test for sciatic nerve integrity. Specifically, the sensory and motor portions of the </w:t>
      </w:r>
      <w:proofErr w:type="spellStart"/>
      <w:r w:rsidRPr="00117985">
        <w:rPr>
          <w:rFonts w:ascii="Times New Roman" w:hAnsi="Times New Roman" w:cs="Times New Roman"/>
          <w:color w:val="auto"/>
          <w:sz w:val="22"/>
          <w:szCs w:val="22"/>
        </w:rPr>
        <w:t>peroneal</w:t>
      </w:r>
      <w:proofErr w:type="spellEnd"/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nerve</w:t>
      </w:r>
    </w:p>
    <w:p w14:paraId="66CFB094" w14:textId="5C2C7043" w:rsidR="00BB7A00" w:rsidRPr="00117985" w:rsidRDefault="00BB7A00" w:rsidP="00117985">
      <w:pPr>
        <w:pStyle w:val="BL3"/>
        <w:numPr>
          <w:ilvl w:val="0"/>
          <w:numId w:val="40"/>
        </w:numPr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Sensation to the anterior/dorsal foot and lateral legs and to the top of the feet</w:t>
      </w:r>
    </w:p>
    <w:p w14:paraId="0B5B3F48" w14:textId="120D355E" w:rsidR="00BB7A00" w:rsidRPr="00117985" w:rsidRDefault="00BB7A00" w:rsidP="00117985">
      <w:pPr>
        <w:pStyle w:val="BLF"/>
        <w:numPr>
          <w:ilvl w:val="0"/>
          <w:numId w:val="40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Dorsiflexio</w:t>
      </w:r>
      <w:r w:rsidR="76149886" w:rsidRPr="00117985">
        <w:rPr>
          <w:rFonts w:ascii="Times New Roman" w:hAnsi="Times New Roman" w:cs="Times New Roman"/>
          <w:color w:val="auto"/>
          <w:sz w:val="22"/>
          <w:szCs w:val="22"/>
        </w:rPr>
        <w:t>n</w:t>
      </w:r>
      <w:r w:rsidR="00700E8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A268F1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3AA3CDBF" w:rsidRPr="00117985">
        <w:rPr>
          <w:rFonts w:ascii="Times New Roman" w:hAnsi="Times New Roman" w:cs="Times New Roman"/>
          <w:color w:val="auto"/>
          <w:sz w:val="22"/>
          <w:szCs w:val="22"/>
        </w:rPr>
        <w:t>o</w:t>
      </w:r>
      <w:r w:rsidR="00A268F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prevent recurrence, immobilize the leg with an abduction pillow or a knee immobilizer 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03CF593B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5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</w:p>
    <w:p w14:paraId="46976102" w14:textId="2773272C" w:rsidR="00BB7A00" w:rsidRPr="00117985" w:rsidRDefault="0F886269" w:rsidP="00DF5A6E">
      <w:pPr>
        <w:pStyle w:val="BLF"/>
        <w:numPr>
          <w:ilvl w:val="0"/>
          <w:numId w:val="4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lastRenderedPageBreak/>
        <w:t>Perform p</w:t>
      </w:r>
      <w:proofErr w:type="spellStart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ost</w:t>
      </w:r>
      <w:proofErr w:type="spellEnd"/>
      <w:r w:rsidR="07E8A4F6" w:rsidRPr="00117985">
        <w:rPr>
          <w:rFonts w:ascii="Times New Roman" w:hAnsi="Times New Roman" w:cs="Times New Roman"/>
          <w:color w:val="auto"/>
          <w:sz w:val="22"/>
          <w:szCs w:val="22"/>
        </w:rPr>
        <w:t>-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reduction</w:t>
      </w:r>
      <w:r w:rsidR="11863A9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plain films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to verify reduction</w:t>
      </w:r>
      <w:r w:rsidR="21A570C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and to assess for iatrogenic injury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51853446" w14:textId="4D84D593" w:rsidR="00BB7A00" w:rsidRPr="00117985" w:rsidRDefault="007226AF" w:rsidP="00117985">
      <w:pPr>
        <w:spacing w:after="0" w:line="480" w:lineRule="auto"/>
        <w:outlineLvl w:val="3"/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&lt;H1&gt;</w:t>
      </w:r>
      <w:r w:rsidR="00BB7A00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COMPLICATIONS</w:t>
      </w:r>
    </w:p>
    <w:p w14:paraId="49ACE2F4" w14:textId="078E7C55" w:rsidR="00096949" w:rsidRPr="00117985" w:rsidRDefault="1EF66EF4" w:rsidP="00117985">
      <w:pPr>
        <w:pStyle w:val="FG-sidecreditline"/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Prompt reduction of a dislocated hip is essential to minimize long-term complications.</w:t>
      </w:r>
    </w:p>
    <w:p w14:paraId="2C538871" w14:textId="09CE72A8" w:rsidR="00096949" w:rsidRPr="00117985" w:rsidRDefault="1EF66EF4" w:rsidP="00117985">
      <w:pPr>
        <w:pStyle w:val="ListParagraph"/>
        <w:numPr>
          <w:ilvl w:val="0"/>
          <w:numId w:val="12"/>
        </w:numPr>
        <w:spacing w:after="0" w:line="480" w:lineRule="auto"/>
        <w:rPr>
          <w:rFonts w:ascii="Times New Roman" w:hAnsi="Times New Roman" w:cs="Times New Roman"/>
        </w:rPr>
      </w:pPr>
      <w:r w:rsidRPr="00117985">
        <w:rPr>
          <w:rFonts w:ascii="Times New Roman" w:hAnsi="Times New Roman" w:cs="Times New Roman"/>
        </w:rPr>
        <w:t>Chronic pain and limited mobility: 50% of cases</w:t>
      </w:r>
    </w:p>
    <w:p w14:paraId="1C084295" w14:textId="458D9F39" w:rsidR="00096949" w:rsidRPr="00117985" w:rsidRDefault="1EF66EF4" w:rsidP="00117985">
      <w:pPr>
        <w:pStyle w:val="ListParagraph"/>
        <w:numPr>
          <w:ilvl w:val="0"/>
          <w:numId w:val="12"/>
        </w:numPr>
        <w:spacing w:after="0" w:line="480" w:lineRule="auto"/>
        <w:rPr>
          <w:rFonts w:ascii="Times New Roman" w:hAnsi="Times New Roman" w:cs="Times New Roman"/>
        </w:rPr>
      </w:pPr>
      <w:r w:rsidRPr="00117985">
        <w:rPr>
          <w:rFonts w:ascii="Times New Roman" w:hAnsi="Times New Roman" w:cs="Times New Roman"/>
        </w:rPr>
        <w:t xml:space="preserve">Avascular </w:t>
      </w:r>
      <w:r w:rsidR="00F4767E">
        <w:rPr>
          <w:rFonts w:ascii="Times New Roman" w:hAnsi="Times New Roman" w:cs="Times New Roman"/>
        </w:rPr>
        <w:t>n</w:t>
      </w:r>
      <w:r w:rsidRPr="00117985">
        <w:rPr>
          <w:rFonts w:ascii="Times New Roman" w:hAnsi="Times New Roman" w:cs="Times New Roman"/>
        </w:rPr>
        <w:t>ecrosis</w:t>
      </w:r>
      <w:r w:rsidR="00F4767E">
        <w:rPr>
          <w:rFonts w:ascii="Times New Roman" w:hAnsi="Times New Roman" w:cs="Times New Roman"/>
        </w:rPr>
        <w:t>—&lt;bold&gt;</w:t>
      </w:r>
      <w:r w:rsidR="00F4767E">
        <w:rPr>
          <w:rFonts w:ascii="Times New Roman" w:hAnsi="Times New Roman" w:cs="Times New Roman"/>
          <w:b/>
          <w:bCs/>
          <w:i/>
          <w:iCs/>
        </w:rPr>
        <w:t>t</w:t>
      </w:r>
      <w:r w:rsidRPr="00117985">
        <w:rPr>
          <w:rFonts w:ascii="Times New Roman" w:hAnsi="Times New Roman" w:cs="Times New Roman"/>
          <w:b/>
          <w:bCs/>
          <w:i/>
          <w:iCs/>
        </w:rPr>
        <w:t>he most serious complication, reported in as many as 15% of cases.</w:t>
      </w:r>
      <w:r w:rsidR="00F4767E">
        <w:rPr>
          <w:rFonts w:ascii="Times New Roman" w:hAnsi="Times New Roman" w:cs="Times New Roman"/>
          <w:b/>
          <w:bCs/>
          <w:i/>
          <w:iCs/>
        </w:rPr>
        <w:t>&lt;/bold&gt;</w:t>
      </w:r>
      <w:r w:rsidRPr="00117985">
        <w:rPr>
          <w:rFonts w:ascii="Times New Roman" w:hAnsi="Times New Roman" w:cs="Times New Roman"/>
        </w:rPr>
        <w:t xml:space="preserve"> The blood supply to the femoral head is precarious, and any disruption may result in rapid ischemia and necrosis in as few as 6 hours. </w:t>
      </w:r>
    </w:p>
    <w:p w14:paraId="4271B741" w14:textId="1B23C5DC" w:rsidR="5507F0A4" w:rsidRPr="00117985" w:rsidRDefault="5507F0A4" w:rsidP="00117985">
      <w:pPr>
        <w:pStyle w:val="ListParagraph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  <w:lang w:val="en-US"/>
        </w:rPr>
        <w:t>Rates of AVN increase significantly with delays in reduction.</w:t>
      </w:r>
      <w:r w:rsidR="00007D65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71191024" w14:textId="399F84B2" w:rsidR="5507F0A4" w:rsidRPr="00117985" w:rsidRDefault="5507F0A4" w:rsidP="00117985">
      <w:pPr>
        <w:pStyle w:val="TXTFO"/>
        <w:numPr>
          <w:ilvl w:val="1"/>
          <w:numId w:val="12"/>
        </w:numPr>
        <w:spacing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Reduction within 6 hours of injury: &lt;5% </w:t>
      </w:r>
    </w:p>
    <w:p w14:paraId="0353F2AC" w14:textId="23D47934" w:rsidR="5507F0A4" w:rsidRPr="00117985" w:rsidRDefault="5507F0A4" w:rsidP="00117985">
      <w:pPr>
        <w:pStyle w:val="TXTFO"/>
        <w:numPr>
          <w:ilvl w:val="1"/>
          <w:numId w:val="12"/>
        </w:numPr>
        <w:spacing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Reduction over</w:t>
      </w:r>
      <w:r w:rsidR="00BF1952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12 hours: &gt;60%</w:t>
      </w:r>
    </w:p>
    <w:p w14:paraId="05A9E077" w14:textId="73042346" w:rsidR="5507F0A4" w:rsidRPr="00117985" w:rsidRDefault="5507F0A4" w:rsidP="00117985">
      <w:pPr>
        <w:pStyle w:val="TXTFO"/>
        <w:numPr>
          <w:ilvl w:val="0"/>
          <w:numId w:val="12"/>
        </w:numPr>
        <w:spacing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Nerve injury</w:t>
      </w:r>
    </w:p>
    <w:p w14:paraId="4F7AA262" w14:textId="250101EC" w:rsidR="5507F0A4" w:rsidRPr="00117985" w:rsidRDefault="5507F0A4" w:rsidP="00117985">
      <w:pPr>
        <w:pStyle w:val="TXTFO"/>
        <w:numPr>
          <w:ilvl w:val="1"/>
          <w:numId w:val="12"/>
        </w:numPr>
        <w:spacing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The sciatic nerve is positioned</w:t>
      </w:r>
      <w:r w:rsidR="3B14437B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behind the </w:t>
      </w:r>
      <w:proofErr w:type="spellStart"/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femoroacetabular</w:t>
      </w:r>
      <w:proofErr w:type="spellEnd"/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joint and is at risk for injury following posterior hip dislocation (See </w:t>
      </w:r>
      <w:r w:rsidRPr="00117985">
        <w:rPr>
          <w:rStyle w:val="figtablecitation"/>
          <w:rFonts w:ascii="Times New Roman" w:eastAsia="Times New Roman" w:hAnsi="Times New Roman" w:cs="Times New Roman"/>
          <w:color w:val="auto"/>
          <w:sz w:val="22"/>
          <w:szCs w:val="22"/>
        </w:rPr>
        <w:t>FIGURE 54.</w:t>
      </w:r>
      <w:r w:rsidR="19BFEEB9" w:rsidRPr="00117985">
        <w:rPr>
          <w:rStyle w:val="figtablecitation"/>
          <w:rFonts w:ascii="Times New Roman" w:eastAsia="Times New Roman" w:hAnsi="Times New Roman" w:cs="Times New Roman"/>
          <w:color w:val="auto"/>
          <w:sz w:val="22"/>
          <w:szCs w:val="22"/>
        </w:rPr>
        <w:t>16</w:t>
      </w: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).</w:t>
      </w:r>
      <w:r w:rsidR="00007D6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</w:t>
      </w:r>
    </w:p>
    <w:p w14:paraId="6219D4C3" w14:textId="07752E99" w:rsidR="5507F0A4" w:rsidRPr="00117985" w:rsidRDefault="5507F0A4" w:rsidP="00117985">
      <w:pPr>
        <w:pStyle w:val="TXTFO"/>
        <w:numPr>
          <w:ilvl w:val="2"/>
          <w:numId w:val="39"/>
        </w:numPr>
        <w:spacing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Injured in 10-19% of cases</w:t>
      </w:r>
    </w:p>
    <w:p w14:paraId="08916E34" w14:textId="6FC9B889" w:rsidR="5507F0A4" w:rsidRPr="00117985" w:rsidRDefault="5507F0A4" w:rsidP="00117985">
      <w:pPr>
        <w:pStyle w:val="TXTFO"/>
        <w:numPr>
          <w:ilvl w:val="2"/>
          <w:numId w:val="39"/>
        </w:numPr>
        <w:spacing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Resolves spontaneously with prompt reduction </w:t>
      </w:r>
    </w:p>
    <w:p w14:paraId="411D8249" w14:textId="42E88937" w:rsidR="5507F0A4" w:rsidRPr="00117985" w:rsidRDefault="5507F0A4" w:rsidP="00117985">
      <w:pPr>
        <w:pStyle w:val="TXTFO"/>
        <w:numPr>
          <w:ilvl w:val="2"/>
          <w:numId w:val="39"/>
        </w:numPr>
        <w:spacing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proofErr w:type="spellStart"/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Peroneal</w:t>
      </w:r>
      <w:proofErr w:type="spellEnd"/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branch injury causes dorsiflexion, particularly of the first toe, along with diminished sensation</w:t>
      </w:r>
    </w:p>
    <w:p w14:paraId="65EED783" w14:textId="28B94526" w:rsidR="1EF66EF4" w:rsidRPr="00117985" w:rsidRDefault="5507F0A4" w:rsidP="002E3091">
      <w:pPr>
        <w:pStyle w:val="TXTFO"/>
        <w:numPr>
          <w:ilvl w:val="2"/>
          <w:numId w:val="12"/>
        </w:numPr>
        <w:spacing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Recovery in 60% to 70% of patients</w:t>
      </w:r>
    </w:p>
    <w:p w14:paraId="5EB1FB8B" w14:textId="5392645C" w:rsidR="5507F0A4" w:rsidRPr="00117985" w:rsidRDefault="5507F0A4" w:rsidP="00117985">
      <w:pPr>
        <w:pStyle w:val="TXTFO"/>
        <w:numPr>
          <w:ilvl w:val="1"/>
          <w:numId w:val="12"/>
        </w:numPr>
        <w:spacing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The femoral nerve is less commonly injured and usually occurs in the setting of anterior dislocations.</w:t>
      </w:r>
    </w:p>
    <w:p w14:paraId="14148EB4" w14:textId="293A9277" w:rsidR="5507F0A4" w:rsidRPr="00117985" w:rsidRDefault="5507F0A4" w:rsidP="00117985">
      <w:pPr>
        <w:pStyle w:val="BLL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Osteoarthritis:</w:t>
      </w:r>
      <w:r w:rsidR="00BF1952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16% of cases. Typically </w:t>
      </w:r>
      <w:proofErr w:type="spellStart"/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sequalae</w:t>
      </w:r>
      <w:proofErr w:type="spellEnd"/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of </w:t>
      </w:r>
      <w:proofErr w:type="spellStart"/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acetabular</w:t>
      </w:r>
      <w:proofErr w:type="spellEnd"/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fractures.</w:t>
      </w:r>
    </w:p>
    <w:p w14:paraId="664D0827" w14:textId="5080E571" w:rsidR="5507F0A4" w:rsidRPr="00117985" w:rsidRDefault="5507F0A4" w:rsidP="00117985">
      <w:pPr>
        <w:pStyle w:val="BLL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Heterotopic bone deposition: Extra-axial ossification following traumatic long-bone injury</w:t>
      </w:r>
    </w:p>
    <w:p w14:paraId="3BC07111" w14:textId="6C753B55" w:rsidR="00C26042" w:rsidRPr="00117985" w:rsidRDefault="5507F0A4" w:rsidP="00117985">
      <w:pPr>
        <w:pStyle w:val="BLL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Vascular injury: Injury to the femoral artery is rare, but more common in anterior dislocations.</w:t>
      </w:r>
    </w:p>
    <w:p w14:paraId="5F2A6C3C" w14:textId="5A54699D" w:rsidR="1EF66EF4" w:rsidRPr="00675FC5" w:rsidRDefault="00675FC5" w:rsidP="00077865">
      <w:pPr>
        <w:spacing w:after="0" w:line="480" w:lineRule="auto"/>
        <w:rPr>
          <w:rFonts w:ascii="Times New Roman" w:hAnsi="Times New Roman" w:cs="Times New Roman"/>
        </w:rPr>
      </w:pPr>
      <w:bookmarkStart w:id="0" w:name="_Hlk156556970"/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unnumbered</w:t>
      </w:r>
      <w:proofErr w:type="gramEnd"/>
      <w:r>
        <w:rPr>
          <w:rFonts w:ascii="Times New Roman" w:hAnsi="Times New Roman" w:cs="Times New Roman"/>
        </w:rPr>
        <w:t xml:space="preserve"> box&gt;</w:t>
      </w:r>
    </w:p>
    <w:p w14:paraId="2491AD16" w14:textId="77777777" w:rsidR="00245163" w:rsidRPr="002218A4" w:rsidRDefault="00245163" w:rsidP="00245163">
      <w:pPr>
        <w:pStyle w:val="FG-sidecreditline"/>
        <w:pBdr>
          <w:top w:val="single" w:sz="4" w:space="1" w:color="auto"/>
        </w:pBdr>
        <w:spacing w:before="0"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1EF66EF4">
        <w:rPr>
          <w:rFonts w:ascii="Times New Roman" w:hAnsi="Times New Roman" w:cs="Times New Roman"/>
          <w:b/>
          <w:bCs/>
          <w:color w:val="auto"/>
          <w:sz w:val="22"/>
          <w:szCs w:val="22"/>
        </w:rPr>
        <w:t>EDUCATION POINTS AND PEARLS</w:t>
      </w:r>
    </w:p>
    <w:p w14:paraId="03A9FB77" w14:textId="77777777" w:rsidR="00245163" w:rsidRDefault="00245163" w:rsidP="00927DD6">
      <w:pPr>
        <w:pStyle w:val="BLF"/>
        <w:numPr>
          <w:ilvl w:val="0"/>
          <w:numId w:val="33"/>
        </w:numPr>
        <w:suppressAutoHyphens/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1DE2546E">
        <w:rPr>
          <w:rFonts w:ascii="Times New Roman" w:hAnsi="Times New Roman" w:cs="Times New Roman"/>
          <w:color w:val="auto"/>
          <w:sz w:val="22"/>
          <w:szCs w:val="22"/>
        </w:rPr>
        <w:t xml:space="preserve">Hip dislocations are an orthopedic emergency. Expedite reduction to minimize long-term </w:t>
      </w:r>
      <w:r w:rsidRPr="1DE2546E">
        <w:rPr>
          <w:rFonts w:ascii="Times New Roman" w:hAnsi="Times New Roman" w:cs="Times New Roman"/>
          <w:color w:val="auto"/>
          <w:sz w:val="22"/>
          <w:szCs w:val="22"/>
        </w:rPr>
        <w:lastRenderedPageBreak/>
        <w:t>complications.</w:t>
      </w:r>
    </w:p>
    <w:p w14:paraId="2B20A8DF" w14:textId="77777777" w:rsidR="00245163" w:rsidRPr="002218A4" w:rsidRDefault="00245163" w:rsidP="00927DD6">
      <w:pPr>
        <w:pStyle w:val="BLF"/>
        <w:numPr>
          <w:ilvl w:val="0"/>
          <w:numId w:val="3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r w:rsidRPr="1EF66EF4">
        <w:rPr>
          <w:rFonts w:ascii="Times New Roman" w:hAnsi="Times New Roman" w:cs="Times New Roman"/>
          <w:color w:val="auto"/>
          <w:sz w:val="22"/>
          <w:szCs w:val="22"/>
          <w:lang w:bidi="ar-SA"/>
        </w:rPr>
        <w:t>Consider traumatic native hip dislocations as a major trauma with a high likelihood of other injuries and fractures.</w:t>
      </w:r>
    </w:p>
    <w:p w14:paraId="1EFB4609" w14:textId="77777777" w:rsidR="00245163" w:rsidRPr="002218A4" w:rsidRDefault="00245163" w:rsidP="006B498E">
      <w:pPr>
        <w:pStyle w:val="BLF"/>
        <w:numPr>
          <w:ilvl w:val="0"/>
          <w:numId w:val="3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1DE2546E">
        <w:rPr>
          <w:rFonts w:ascii="Times New Roman" w:hAnsi="Times New Roman" w:cs="Times New Roman"/>
          <w:color w:val="auto"/>
          <w:sz w:val="22"/>
          <w:szCs w:val="22"/>
        </w:rPr>
        <w:t>Associated fractures are common (88%) in traumatic hip dislocations. Minor fractures do not preclude emergent reduction.</w:t>
      </w:r>
    </w:p>
    <w:p w14:paraId="28BA84A3" w14:textId="77777777" w:rsidR="00245163" w:rsidRDefault="00245163" w:rsidP="008B7FA5">
      <w:pPr>
        <w:pStyle w:val="BLF"/>
        <w:numPr>
          <w:ilvl w:val="0"/>
          <w:numId w:val="3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1DE2546E">
        <w:rPr>
          <w:rFonts w:ascii="Times New Roman" w:hAnsi="Times New Roman" w:cs="Times New Roman"/>
          <w:color w:val="auto"/>
          <w:sz w:val="22"/>
          <w:szCs w:val="22"/>
        </w:rPr>
        <w:t>Dislocation type dictates reduction technique.</w:t>
      </w:r>
    </w:p>
    <w:p w14:paraId="167F31FE" w14:textId="77777777" w:rsidR="00245163" w:rsidRDefault="00245163" w:rsidP="1EF66EF4">
      <w:pPr>
        <w:pStyle w:val="BLF"/>
        <w:numPr>
          <w:ilvl w:val="0"/>
          <w:numId w:val="33"/>
        </w:numPr>
        <w:spacing w:before="0" w:line="480" w:lineRule="auto"/>
        <w:rPr>
          <w:rStyle w:val="bl-num"/>
          <w:rFonts w:ascii="Times New Roman" w:hAnsi="Times New Roman" w:cs="Times New Roman"/>
          <w:color w:val="auto"/>
          <w:sz w:val="22"/>
          <w:szCs w:val="22"/>
        </w:rPr>
      </w:pPr>
      <w:r w:rsidRPr="1EF66EF4">
        <w:rPr>
          <w:rFonts w:ascii="Times New Roman" w:hAnsi="Times New Roman" w:cs="Times New Roman"/>
          <w:color w:val="auto"/>
          <w:sz w:val="22"/>
          <w:szCs w:val="22"/>
        </w:rPr>
        <w:t xml:space="preserve">Physical examination can identify most dislocations. </w:t>
      </w:r>
      <w:r w:rsidRPr="1EF66EF4">
        <w:rPr>
          <w:rStyle w:val="bl-num"/>
          <w:rFonts w:ascii="Times New Roman" w:hAnsi="Times New Roman" w:cs="Times New Roman"/>
          <w:color w:val="auto"/>
          <w:sz w:val="22"/>
          <w:szCs w:val="22"/>
        </w:rPr>
        <w:t>Posterior dislocations prefer (P) the opposite knee and anterior dislocations are away (A). Posterior = Prefer. Anterior = Away.</w:t>
      </w:r>
    </w:p>
    <w:p w14:paraId="28AD8968" w14:textId="77777777" w:rsidR="00245163" w:rsidRDefault="00245163" w:rsidP="008B7FA5">
      <w:pPr>
        <w:pStyle w:val="BLF"/>
        <w:numPr>
          <w:ilvl w:val="0"/>
          <w:numId w:val="3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1DE2546E">
        <w:rPr>
          <w:rFonts w:ascii="Times New Roman" w:hAnsi="Times New Roman" w:cs="Times New Roman"/>
          <w:color w:val="auto"/>
          <w:sz w:val="22"/>
          <w:szCs w:val="22"/>
        </w:rPr>
        <w:t>On plain films, assess the size of the femoral head and clarity of the</w:t>
      </w:r>
      <w:r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1DE2546E">
        <w:rPr>
          <w:rFonts w:ascii="Times New Roman" w:hAnsi="Times New Roman" w:cs="Times New Roman"/>
          <w:color w:val="auto"/>
          <w:sz w:val="22"/>
          <w:szCs w:val="22"/>
        </w:rPr>
        <w:t>lesser trochanter. In posterior dislocations, the affected femoral head is smaller and the lesser trochanter is not visible. The opposite is true in anterior dislocations.</w:t>
      </w:r>
    </w:p>
    <w:p w14:paraId="247D3419" w14:textId="77777777" w:rsidR="00245163" w:rsidRDefault="00245163" w:rsidP="00927DD6">
      <w:pPr>
        <w:pStyle w:val="BLF"/>
        <w:numPr>
          <w:ilvl w:val="0"/>
          <w:numId w:val="33"/>
        </w:numPr>
        <w:suppressAutoHyphens/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1DE2546E">
        <w:rPr>
          <w:rFonts w:ascii="Times New Roman" w:hAnsi="Times New Roman" w:cs="Times New Roman"/>
          <w:color w:val="auto"/>
          <w:sz w:val="22"/>
          <w:szCs w:val="22"/>
        </w:rPr>
        <w:t>If possible, consult orthopedics for all prosthetic hips</w:t>
      </w:r>
    </w:p>
    <w:p w14:paraId="72446A56" w14:textId="77777777" w:rsidR="00245163" w:rsidRPr="002218A4" w:rsidRDefault="00245163" w:rsidP="00927DD6">
      <w:pPr>
        <w:pStyle w:val="BLF"/>
        <w:numPr>
          <w:ilvl w:val="0"/>
          <w:numId w:val="33"/>
        </w:numPr>
        <w:suppressAutoHyphens/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1EF66EF4">
        <w:rPr>
          <w:rFonts w:ascii="Times New Roman" w:hAnsi="Times New Roman" w:cs="Times New Roman"/>
          <w:color w:val="auto"/>
          <w:sz w:val="22"/>
          <w:szCs w:val="22"/>
        </w:rPr>
        <w:t>If possible, consult pediatric orthopedics for children with high-energy hip fractures. Reduction under general anesthesia reduces the risk of epiphyseal displacement.</w:t>
      </w:r>
    </w:p>
    <w:p w14:paraId="45B05B7B" w14:textId="77777777" w:rsidR="00245163" w:rsidRPr="002218A4" w:rsidRDefault="00245163" w:rsidP="006B498E">
      <w:pPr>
        <w:pStyle w:val="BLF"/>
        <w:numPr>
          <w:ilvl w:val="0"/>
          <w:numId w:val="3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1DE2546E">
        <w:rPr>
          <w:rFonts w:ascii="Times New Roman" w:hAnsi="Times New Roman" w:cs="Times New Roman"/>
          <w:color w:val="auto"/>
          <w:sz w:val="22"/>
          <w:szCs w:val="22"/>
        </w:rPr>
        <w:t>Assess the patient’s neurovascular status before and after any reduction</w:t>
      </w:r>
      <w:proofErr w:type="gramStart"/>
      <w:r w:rsidRPr="1DE2546E">
        <w:rPr>
          <w:rFonts w:ascii="Times New Roman" w:hAnsi="Times New Roman" w:cs="Times New Roman"/>
          <w:color w:val="auto"/>
          <w:sz w:val="22"/>
          <w:szCs w:val="22"/>
        </w:rPr>
        <w:t>..</w:t>
      </w:r>
      <w:proofErr w:type="gramEnd"/>
    </w:p>
    <w:p w14:paraId="19B2494A" w14:textId="77777777" w:rsidR="00245163" w:rsidRPr="002218A4" w:rsidRDefault="00245163" w:rsidP="00927DD6">
      <w:pPr>
        <w:pStyle w:val="BLF"/>
        <w:numPr>
          <w:ilvl w:val="0"/>
          <w:numId w:val="3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r w:rsidRPr="1DE2546E">
        <w:rPr>
          <w:rFonts w:ascii="Times New Roman" w:hAnsi="Times New Roman" w:cs="Times New Roman"/>
          <w:color w:val="auto"/>
          <w:sz w:val="22"/>
          <w:szCs w:val="22"/>
          <w:lang w:bidi="ar-SA"/>
        </w:rPr>
        <w:t xml:space="preserve">Adequate sedation and analgesia are fundamental to successful reduction. </w:t>
      </w:r>
    </w:p>
    <w:p w14:paraId="67B259EC" w14:textId="77777777" w:rsidR="00245163" w:rsidRPr="002218A4" w:rsidRDefault="00245163">
      <w:pPr>
        <w:pStyle w:val="BLF"/>
        <w:numPr>
          <w:ilvl w:val="0"/>
          <w:numId w:val="33"/>
        </w:numPr>
        <w:spacing w:before="0" w:line="480" w:lineRule="auto"/>
      </w:pPr>
      <w:r w:rsidRPr="1DE2546E">
        <w:rPr>
          <w:rFonts w:ascii="Times New Roman" w:hAnsi="Times New Roman" w:cs="Times New Roman"/>
          <w:color w:val="auto"/>
          <w:sz w:val="22"/>
          <w:szCs w:val="22"/>
          <w:lang w:bidi="ar-SA"/>
        </w:rPr>
        <w:t>Be facile with multiple techniques for reduction and known their associated risks.</w:t>
      </w:r>
    </w:p>
    <w:p w14:paraId="40309BDC" w14:textId="77777777" w:rsidR="00245163" w:rsidRPr="002218A4" w:rsidRDefault="00245163" w:rsidP="006B498E">
      <w:pPr>
        <w:pStyle w:val="BLF"/>
        <w:numPr>
          <w:ilvl w:val="0"/>
          <w:numId w:val="3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r w:rsidRPr="002218A4">
        <w:rPr>
          <w:rFonts w:ascii="Times New Roman" w:hAnsi="Times New Roman" w:cs="Times New Roman"/>
          <w:color w:val="auto"/>
          <w:sz w:val="22"/>
          <w:szCs w:val="22"/>
          <w:lang w:bidi="ar-SA"/>
        </w:rPr>
        <w:t>Always use an assistant.</w:t>
      </w:r>
    </w:p>
    <w:p w14:paraId="23D81AB2" w14:textId="77777777" w:rsidR="00245163" w:rsidRPr="009A5C77" w:rsidRDefault="00245163" w:rsidP="009A5C77">
      <w:pPr>
        <w:pStyle w:val="BLF"/>
        <w:numPr>
          <w:ilvl w:val="0"/>
          <w:numId w:val="3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2218A4">
        <w:rPr>
          <w:rFonts w:ascii="Times New Roman" w:hAnsi="Times New Roman" w:cs="Times New Roman"/>
          <w:color w:val="auto"/>
          <w:sz w:val="22"/>
          <w:szCs w:val="22"/>
        </w:rPr>
        <w:t>Never apply sudden, forceful, jerking movements on reduction of hip dislocations as this increases the chance of iatrogenic fracture.</w:t>
      </w:r>
    </w:p>
    <w:p w14:paraId="3484D4FD" w14:textId="77777777" w:rsidR="00245163" w:rsidRPr="002218A4" w:rsidRDefault="00245163" w:rsidP="006B498E">
      <w:pPr>
        <w:pStyle w:val="BLF"/>
        <w:numPr>
          <w:ilvl w:val="0"/>
          <w:numId w:val="33"/>
        </w:numPr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r w:rsidRPr="1EF66EF4">
        <w:rPr>
          <w:rFonts w:ascii="Times New Roman" w:hAnsi="Times New Roman" w:cs="Times New Roman"/>
          <w:color w:val="auto"/>
          <w:sz w:val="22"/>
          <w:szCs w:val="22"/>
          <w:lang w:bidi="ar-SA"/>
        </w:rPr>
        <w:t>Following reduction, slowly range the hip to assess for subclinical luxation/subluxation.</w:t>
      </w:r>
    </w:p>
    <w:p w14:paraId="66EBBBD5" w14:textId="77777777" w:rsidR="00245163" w:rsidRPr="002218A4" w:rsidRDefault="00245163" w:rsidP="00245163">
      <w:pPr>
        <w:pStyle w:val="BLF"/>
        <w:numPr>
          <w:ilvl w:val="0"/>
          <w:numId w:val="33"/>
        </w:numPr>
        <w:pBdr>
          <w:bottom w:val="single" w:sz="4" w:space="1" w:color="auto"/>
        </w:pBdr>
        <w:suppressAutoHyphens/>
        <w:spacing w:before="0" w:line="480" w:lineRule="auto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r w:rsidRPr="1DE2546E">
        <w:rPr>
          <w:rFonts w:ascii="Times New Roman" w:hAnsi="Times New Roman" w:cs="Times New Roman"/>
          <w:color w:val="auto"/>
          <w:sz w:val="22"/>
          <w:szCs w:val="22"/>
        </w:rPr>
        <w:t xml:space="preserve">Begin </w:t>
      </w:r>
      <w:r>
        <w:rPr>
          <w:rFonts w:ascii="Times New Roman" w:hAnsi="Times New Roman" w:cs="Times New Roman"/>
          <w:color w:val="auto"/>
          <w:sz w:val="22"/>
          <w:szCs w:val="22"/>
        </w:rPr>
        <w:t>r</w:t>
      </w:r>
      <w:r w:rsidRPr="1DE2546E">
        <w:rPr>
          <w:rFonts w:ascii="Times New Roman" w:hAnsi="Times New Roman" w:cs="Times New Roman"/>
          <w:color w:val="auto"/>
          <w:sz w:val="22"/>
          <w:szCs w:val="22"/>
        </w:rPr>
        <w:t xml:space="preserve">ehabilitation of sciatic nerve injury. Especially the </w:t>
      </w:r>
      <w:proofErr w:type="spellStart"/>
      <w:r w:rsidRPr="1DE2546E">
        <w:rPr>
          <w:rFonts w:ascii="Times New Roman" w:hAnsi="Times New Roman" w:cs="Times New Roman"/>
          <w:color w:val="auto"/>
          <w:sz w:val="22"/>
          <w:szCs w:val="22"/>
        </w:rPr>
        <w:t>equinus</w:t>
      </w:r>
      <w:proofErr w:type="spellEnd"/>
      <w:r w:rsidRPr="1DE2546E">
        <w:rPr>
          <w:rFonts w:ascii="Times New Roman" w:hAnsi="Times New Roman" w:cs="Times New Roman"/>
          <w:color w:val="auto"/>
          <w:sz w:val="22"/>
          <w:szCs w:val="22"/>
        </w:rPr>
        <w:t xml:space="preserve"> foot deformity, which is a chronic foot drop from </w:t>
      </w:r>
      <w:proofErr w:type="spellStart"/>
      <w:r w:rsidRPr="1DE2546E">
        <w:rPr>
          <w:rFonts w:ascii="Times New Roman" w:hAnsi="Times New Roman" w:cs="Times New Roman"/>
          <w:color w:val="auto"/>
          <w:sz w:val="22"/>
          <w:szCs w:val="22"/>
        </w:rPr>
        <w:t>peroneal</w:t>
      </w:r>
      <w:proofErr w:type="spellEnd"/>
      <w:r w:rsidRPr="1DE2546E">
        <w:rPr>
          <w:rFonts w:ascii="Times New Roman" w:hAnsi="Times New Roman" w:cs="Times New Roman"/>
          <w:color w:val="auto"/>
          <w:sz w:val="22"/>
          <w:szCs w:val="22"/>
        </w:rPr>
        <w:t xml:space="preserve"> nerve injury.</w:t>
      </w:r>
    </w:p>
    <w:p w14:paraId="4E9B1BA2" w14:textId="77777777" w:rsidR="00531B92" w:rsidRPr="00257643" w:rsidRDefault="00531B92" w:rsidP="00531B92">
      <w:pPr>
        <w:spacing w:after="0" w:line="480" w:lineRule="auto"/>
        <w:outlineLvl w:val="3"/>
        <w:rPr>
          <w:rFonts w:ascii="Times New Roman" w:eastAsia="Times New Roman" w:hAnsi="Times New Roman" w:cs="Times New Roman"/>
          <w:caps/>
          <w14:ligatures w14:val="standardContextual"/>
        </w:rPr>
      </w:pPr>
      <w:r w:rsidRPr="00257643">
        <w:rPr>
          <w:rFonts w:ascii="Times New Roman" w:eastAsia="Times New Roman" w:hAnsi="Times New Roman" w:cs="Times New Roman"/>
          <w14:ligatures w14:val="standardContextual"/>
        </w:rPr>
        <w:t>&lt;/unnumbered box&gt;</w:t>
      </w:r>
    </w:p>
    <w:p w14:paraId="1A2E7FEC" w14:textId="7C64D990" w:rsidR="002218A4" w:rsidRPr="006D55B5" w:rsidRDefault="1E67816D" w:rsidP="002B430E">
      <w:pPr>
        <w:pStyle w:val="FG-sidecreditline"/>
        <w:spacing w:before="0"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</w:pPr>
      <w:r w:rsidRPr="1B5FE285"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&lt;H1&gt;</w:t>
      </w:r>
      <w:r w:rsidR="006D55B5" w:rsidRPr="1B5FE285"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ACKNOWLEDGMENT</w:t>
      </w:r>
    </w:p>
    <w:p w14:paraId="0244587A" w14:textId="44A7B316" w:rsidR="002218A4" w:rsidRPr="000B6F6D" w:rsidRDefault="002218A4" w:rsidP="00077865">
      <w:pPr>
        <w:pStyle w:val="CA"/>
        <w:suppressAutoHyphens/>
        <w:spacing w:before="0" w:after="0" w:line="480" w:lineRule="auto"/>
        <w:jc w:val="left"/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eastAsia="en-IN" w:bidi="ar-SA"/>
        </w:rPr>
      </w:pPr>
      <w:r w:rsidRPr="000B6F6D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The author would like to recognize the significant contributions from the authors of the previous edition: </w:t>
      </w:r>
      <w:r w:rsidRPr="000B6F6D"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eastAsia="en-IN" w:bidi="ar-SA"/>
        </w:rPr>
        <w:lastRenderedPageBreak/>
        <w:t xml:space="preserve">Keith Lafferty, Vince </w:t>
      </w:r>
      <w:proofErr w:type="spellStart"/>
      <w:r w:rsidRPr="000B6F6D"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eastAsia="en-IN" w:bidi="ar-SA"/>
        </w:rPr>
        <w:t>Sperandeo</w:t>
      </w:r>
      <w:proofErr w:type="spellEnd"/>
      <w:r w:rsidRPr="000B6F6D"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eastAsia="en-IN" w:bidi="ar-SA"/>
        </w:rPr>
        <w:t xml:space="preserve">, and Michael </w:t>
      </w:r>
      <w:proofErr w:type="spellStart"/>
      <w:r w:rsidRPr="000B6F6D"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eastAsia="en-IN" w:bidi="ar-SA"/>
        </w:rPr>
        <w:t>Farney</w:t>
      </w:r>
      <w:proofErr w:type="spellEnd"/>
      <w:r w:rsidR="6E670798" w:rsidRPr="000B6F6D"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eastAsia="en-IN" w:bidi="ar-SA"/>
        </w:rPr>
        <w:t>.</w:t>
      </w:r>
      <w:r w:rsidRPr="000B6F6D"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eastAsia="en-IN" w:bidi="ar-SA"/>
        </w:rPr>
        <w:t xml:space="preserve"> </w:t>
      </w:r>
    </w:p>
    <w:p w14:paraId="3000435B" w14:textId="399F8B0D" w:rsidR="00531B92" w:rsidRPr="002B430E" w:rsidRDefault="00531B92" w:rsidP="002B430E">
      <w:pPr>
        <w:spacing w:after="0" w:line="480" w:lineRule="auto"/>
        <w:outlineLvl w:val="3"/>
        <w:rPr>
          <w:rFonts w:ascii="Times New Roman" w:eastAsia="Times New Roman" w:hAnsi="Times New Roman" w:cs="Times New Roman"/>
          <w:b/>
          <w:bCs/>
          <w:caps/>
          <w:u w:val="single"/>
          <w:lang w:val="en-US"/>
          <w14:ligatures w14:val="standardContextual"/>
        </w:rPr>
      </w:pPr>
      <w:r w:rsidRPr="002B430E">
        <w:rPr>
          <w:rFonts w:ascii="Times New Roman" w:eastAsia="Times New Roman" w:hAnsi="Times New Roman" w:cs="Times New Roman"/>
          <w:b/>
          <w:bCs/>
          <w:caps/>
          <w:u w:val="single"/>
          <w14:ligatures w14:val="standardContextual"/>
        </w:rPr>
        <w:t>&lt;H1&gt;Learning activitie</w:t>
      </w:r>
      <w:r w:rsidR="002B430E" w:rsidRPr="002B430E">
        <w:rPr>
          <w:rFonts w:ascii="Times New Roman" w:eastAsia="Times New Roman" w:hAnsi="Times New Roman" w:cs="Times New Roman"/>
          <w:b/>
          <w:bCs/>
          <w:caps/>
          <w:u w:val="single"/>
          <w14:ligatures w14:val="standardContextual"/>
        </w:rPr>
        <w:t>s</w:t>
      </w:r>
    </w:p>
    <w:p w14:paraId="1524B4CE" w14:textId="77777777" w:rsidR="00531B92" w:rsidRPr="002B430E" w:rsidRDefault="00531B92" w:rsidP="002B430E">
      <w:pPr>
        <w:spacing w:after="0" w:line="480" w:lineRule="auto"/>
        <w:outlineLvl w:val="3"/>
        <w:rPr>
          <w:rFonts w:ascii="Times New Roman" w:eastAsia="Times New Roman" w:hAnsi="Times New Roman" w:cs="Times New Roman"/>
          <w:b/>
          <w:bCs/>
          <w:caps/>
          <w:lang w:val="en-US"/>
          <w14:ligatures w14:val="standardContextual"/>
        </w:rPr>
      </w:pPr>
      <w:r w:rsidRPr="002B430E">
        <w:rPr>
          <w:rFonts w:ascii="Times New Roman" w:eastAsia="Times New Roman" w:hAnsi="Times New Roman" w:cs="Times New Roman"/>
          <w:b/>
          <w:bCs/>
          <w:caps/>
          <w:noProof/>
          <w:lang w:eastAsia="en-IN"/>
          <w14:ligatures w14:val="standardContextual"/>
        </w:rPr>
        <w:drawing>
          <wp:inline distT="0" distB="0" distL="0" distR="0" wp14:anchorId="72A411D5" wp14:editId="1B4D0AF2">
            <wp:extent cx="1790700" cy="336550"/>
            <wp:effectExtent l="0" t="0" r="0" b="6350"/>
            <wp:docPr id="518282879" name="Picture 2" descr="Picture 1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 1, Pic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430E">
        <w:rPr>
          <w:rFonts w:ascii="Times New Roman" w:eastAsia="Times New Roman" w:hAnsi="Times New Roman" w:cs="Times New Roman"/>
          <w:b/>
          <w:bCs/>
          <w:caps/>
          <w:lang w:val="en-US"/>
          <w14:ligatures w14:val="standardContextual"/>
        </w:rPr>
        <w:t> </w:t>
      </w:r>
    </w:p>
    <w:p w14:paraId="01E1AFEF" w14:textId="13D2D7FA" w:rsidR="002218A4" w:rsidRPr="002B430E" w:rsidRDefault="00531B92" w:rsidP="002B430E">
      <w:pPr>
        <w:spacing w:after="0" w:line="480" w:lineRule="auto"/>
        <w:outlineLvl w:val="3"/>
        <w:rPr>
          <w:rFonts w:ascii="Times New Roman" w:eastAsia="Times New Roman" w:hAnsi="Times New Roman" w:cs="Times New Roman"/>
          <w:caps/>
          <w:color w:val="000000" w:themeColor="text1"/>
          <w:lang w:val="en-US"/>
          <w14:ligatures w14:val="standardContextual"/>
        </w:rPr>
      </w:pPr>
      <w:r w:rsidRPr="002B430E">
        <w:rPr>
          <w:rFonts w:ascii="Times New Roman" w:eastAsia="Times New Roman" w:hAnsi="Times New Roman" w:cs="Times New Roman"/>
          <w:color w:val="000000" w:themeColor="text1"/>
          <w14:ligatures w14:val="standardContextual"/>
        </w:rPr>
        <w:t xml:space="preserve">To access videos, self-assessment questions, and interactive learning activities for this book, visit </w:t>
      </w:r>
      <w:hyperlink r:id="rId15" w:tgtFrame="_blank" w:history="1">
        <w:r w:rsidRPr="002B430E">
          <w:rPr>
            <w:rStyle w:val="Hyperlink"/>
            <w:rFonts w:ascii="Times New Roman" w:eastAsia="Times New Roman" w:hAnsi="Times New Roman" w:cs="Times New Roman"/>
            <w:color w:val="000000" w:themeColor="text1"/>
            <w14:ligatures w14:val="standardContextual"/>
          </w:rPr>
          <w:t>www.springerpub.com/courseconnect</w:t>
        </w:r>
      </w:hyperlink>
      <w:r w:rsidRPr="002B430E">
        <w:rPr>
          <w:rFonts w:ascii="Times New Roman" w:eastAsia="Times New Roman" w:hAnsi="Times New Roman" w:cs="Times New Roman"/>
          <w:color w:val="000000" w:themeColor="text1"/>
          <w14:ligatures w14:val="standardContextual"/>
        </w:rPr>
        <w:t xml:space="preserve">. See inside front cover and tear-out card for </w:t>
      </w:r>
      <w:proofErr w:type="spellStart"/>
      <w:r w:rsidRPr="002B430E">
        <w:rPr>
          <w:rFonts w:ascii="Times New Roman" w:eastAsia="Times New Roman" w:hAnsi="Times New Roman" w:cs="Times New Roman"/>
          <w:color w:val="000000" w:themeColor="text1"/>
          <w14:ligatures w14:val="standardContextual"/>
        </w:rPr>
        <w:t>CourseConnect</w:t>
      </w:r>
      <w:proofErr w:type="spellEnd"/>
      <w:r w:rsidRPr="002B430E">
        <w:rPr>
          <w:rFonts w:ascii="Times New Roman" w:eastAsia="Times New Roman" w:hAnsi="Times New Roman" w:cs="Times New Roman"/>
          <w:color w:val="000000" w:themeColor="text1"/>
          <w14:ligatures w14:val="standardContextual"/>
        </w:rPr>
        <w:t xml:space="preserve"> details.</w:t>
      </w:r>
      <w:r w:rsidRPr="002B430E">
        <w:rPr>
          <w:rFonts w:ascii="Times New Roman" w:eastAsia="Times New Roman" w:hAnsi="Times New Roman" w:cs="Times New Roman"/>
          <w:caps/>
          <w:color w:val="000000" w:themeColor="text1"/>
          <w:lang w:val="en-US"/>
          <w14:ligatures w14:val="standardContextual"/>
        </w:rPr>
        <w:t> </w:t>
      </w:r>
    </w:p>
    <w:bookmarkEnd w:id="0"/>
    <w:p w14:paraId="62AE3802" w14:textId="77777777" w:rsidR="000B6F6D" w:rsidRDefault="000B6F6D">
      <w:pPr>
        <w:spacing w:after="0" w:line="240" w:lineRule="auto"/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br w:type="page"/>
      </w:r>
    </w:p>
    <w:p w14:paraId="0EDD2BA6" w14:textId="6E2A2A86" w:rsidR="00D03F9B" w:rsidRPr="00743959" w:rsidRDefault="002B430E" w:rsidP="00743959">
      <w:pPr>
        <w:spacing w:after="0" w:line="480" w:lineRule="auto"/>
        <w:outlineLvl w:val="3"/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lastRenderedPageBreak/>
        <w:t>&lt;H1&gt;</w:t>
      </w:r>
      <w:r w:rsidR="00BB7A00" w:rsidRPr="002B430E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RESOURCES</w:t>
      </w:r>
    </w:p>
    <w:p w14:paraId="7CF1F30E" w14:textId="77777777" w:rsidR="008B7FA5" w:rsidRPr="008F0C81" w:rsidRDefault="008B7FA5" w:rsidP="005C7DF5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Abraham, Michael K and Bond, Michael C, B. L. (2023). 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Femur and Hip Injuries.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In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Walls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,R</w:t>
      </w:r>
      <w:proofErr w:type="spellEnd"/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.,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Hockberger,R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.,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Gausche-Hill,M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., &amp; Erickson, T.B., Wilcox, S.R. (Eds.),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Rosen’s emergency medicine: Concepts and clinical practice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(11th ed., pp. 593-598). Philadelphia, PA: Saunders Elsevier.</w:t>
      </w:r>
    </w:p>
    <w:p w14:paraId="69065319" w14:textId="77777777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Beebe MJ, Bauer JM, Mir HR. Treatment of Hip Dislocations and Associated Injuries: Current State of Care.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Orthop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Clin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North Am. 2016 Jul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;47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(3):527-49. </w:t>
      </w:r>
      <w:proofErr w:type="spellStart"/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doi</w:t>
      </w:r>
      <w:proofErr w:type="spellEnd"/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: 10.1016/j.ocl.2016.02.002.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Epub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2016 Apr 22. PMID: 27241377.</w:t>
      </w:r>
    </w:p>
    <w:p w14:paraId="32AEDF64" w14:textId="77777777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Benedick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A,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Lopas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L, Daley E, Jang Y. Traumatic Hip Dislocation: Pediatric and Adult Evaluation and Management. J Am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Acad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Orthop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Surg. 2024 Jul 15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;32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(14):637-646. </w:t>
      </w:r>
      <w:proofErr w:type="spellStart"/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doi</w:t>
      </w:r>
      <w:proofErr w:type="spellEnd"/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: 10.5435/JAAOS-D-23-01013.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Epub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2024 May 2. PMID: 38713755.</w:t>
      </w:r>
    </w:p>
    <w:p w14:paraId="79BCDC16" w14:textId="77777777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Carlin, E.,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Stankard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B.,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Voroba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>, A., &amp; Nelson, M. (2017).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Ultrasound-guided femoral neck block to facilitate the closed reduction of a dislocated hip prosthesis.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8F0C81">
        <w:rPr>
          <w:rFonts w:ascii="Times New Roman" w:hAnsi="Times New Roman" w:cs="Times New Roman"/>
          <w:i/>
          <w:iCs/>
          <w:color w:val="auto"/>
          <w:sz w:val="22"/>
          <w:szCs w:val="22"/>
        </w:rPr>
        <w:t>Clinical Practice Cases in Emergency Medicine, 1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>(4), 333–336. Retrieved from https://www.ncbi.nlm.nih.gov/pmc/articles/PMC5965208</w:t>
      </w:r>
    </w:p>
    <w:p w14:paraId="5D54333F" w14:textId="77777777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Dan, M., Phillips, A.,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Simonian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M., &amp;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Flannagan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>, S. (2015).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Rocket launcher: A novel reduction technique for posterior hip dislocations and review of current literature.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Emergency Medicine Australasia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27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>(3), 192–195. https://doi.org/10.1111/1742-6723.12392</w:t>
      </w:r>
    </w:p>
    <w:p w14:paraId="023EF073" w14:textId="59516AA2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  <w:lang w:val="de-DE"/>
        </w:rPr>
      </w:pP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Dawson-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Amoah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K.,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Raszewski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J.,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Duplantier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>, N., &amp; Waddell, B. S. (2018).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Dislocation of the hip: A review of types, causes, and treatment.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  <w:lang w:val="de-DE"/>
        </w:rPr>
        <w:t>Ochswner Journal</w:t>
      </w:r>
      <w:r w:rsidRPr="008F0C81">
        <w:rPr>
          <w:rFonts w:ascii="Times New Roman" w:hAnsi="Times New Roman" w:cs="Times New Roman"/>
          <w:color w:val="auto"/>
          <w:sz w:val="22"/>
          <w:szCs w:val="22"/>
          <w:lang w:val="de-DE"/>
        </w:rPr>
        <w:t xml:space="preserve">,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  <w:lang w:val="de-DE"/>
        </w:rPr>
        <w:t>18</w:t>
      </w:r>
      <w:r w:rsidRPr="008F0C81">
        <w:rPr>
          <w:rFonts w:ascii="Times New Roman" w:hAnsi="Times New Roman" w:cs="Times New Roman"/>
          <w:color w:val="auto"/>
          <w:sz w:val="22"/>
          <w:szCs w:val="22"/>
          <w:lang w:val="de-DE"/>
        </w:rPr>
        <w:t>(3), 242–252. https://doi.org/10.31486/toj.17.0079</w:t>
      </w:r>
    </w:p>
    <w:p w14:paraId="043FDC37" w14:textId="77777777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spellStart"/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Gorrlieb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>, M. (2018).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Hip dislocations in the emergency department: A review of reduction techniques.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Journal of Emergency Medicine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54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>(3), 339–347. https://doi.org/10.1016/j.jemermed.2017.12.002</w:t>
      </w:r>
    </w:p>
    <w:p w14:paraId="439B2938" w14:textId="77777777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Hak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DJ,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Goulet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JA. Severity of injuries associated with traumatic hip dislocation as a result of motor vehicle collisions. 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J Trauma.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1999 Jul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;47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(1):60-3. </w:t>
      </w:r>
      <w:proofErr w:type="spellStart"/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doi</w:t>
      </w:r>
      <w:proofErr w:type="spellEnd"/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>: 10.1097/00005373-199907000-00014. PMID: 10421188.</w:t>
      </w:r>
    </w:p>
    <w:p w14:paraId="32892117" w14:textId="77777777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spellStart"/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Hendey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G. W., &amp;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Avilia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>, A. (2011).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The Captain Morgan technique for the reduction of the dislocated hip.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Annals of Emergency Medicine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58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(6), 536–540. 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lastRenderedPageBreak/>
        <w:t>https://doi.org/10.1016/j.annemergmed.2011.07.010</w:t>
      </w:r>
    </w:p>
    <w:p w14:paraId="51C72E5F" w14:textId="77777777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Horn, A. E., &amp;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Ufberg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>, J. W. (2014).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Management of common dislocations.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In J. R. Roberts , C. B.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Custalow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&amp; T. W. Thomsen (Eds.),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Roberts &amp; Hedges’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clinical procedures in emergency medicine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(6</w:t>
      </w:r>
      <w:r w:rsidRPr="008F0C81">
        <w:rPr>
          <w:rStyle w:val="Sup"/>
          <w:rFonts w:ascii="Times New Roman" w:hAnsi="Times New Roman" w:cs="Times New Roman"/>
          <w:color w:val="auto"/>
          <w:sz w:val="22"/>
          <w:szCs w:val="22"/>
        </w:rPr>
        <w:t>th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ed., pp. 954–998). Philadelphia, PA: Saunders Elsevier.</w:t>
      </w:r>
    </w:p>
    <w:p w14:paraId="7DC6A570" w14:textId="1F1717C3" w:rsidR="76101F92" w:rsidRPr="008F0C81" w:rsidRDefault="76101F92" w:rsidP="008F0C81">
      <w:pPr>
        <w:spacing w:after="0" w:line="480" w:lineRule="auto"/>
        <w:ind w:left="346" w:hanging="346"/>
        <w:rPr>
          <w:rFonts w:ascii="Times New Roman" w:hAnsi="Times New Roman" w:cs="Times New Roman"/>
        </w:rPr>
      </w:pPr>
      <w:r w:rsidRPr="008F0C81">
        <w:rPr>
          <w:rFonts w:ascii="Times New Roman" w:eastAsia="Consolas" w:hAnsi="Times New Roman" w:cs="Times New Roman"/>
          <w:color w:val="1B1B1B"/>
          <w:lang w:val="en-US"/>
        </w:rPr>
        <w:t xml:space="preserve">Kumar ASA, George J, Nair A. Isolated </w:t>
      </w:r>
      <w:proofErr w:type="spellStart"/>
      <w:r w:rsidRPr="008F0C81">
        <w:rPr>
          <w:rFonts w:ascii="Times New Roman" w:eastAsia="Consolas" w:hAnsi="Times New Roman" w:cs="Times New Roman"/>
          <w:color w:val="1B1B1B"/>
          <w:lang w:val="en-US"/>
        </w:rPr>
        <w:t>Luxatio</w:t>
      </w:r>
      <w:proofErr w:type="spellEnd"/>
      <w:r w:rsidRPr="008F0C81">
        <w:rPr>
          <w:rFonts w:ascii="Times New Roman" w:eastAsia="Consolas" w:hAnsi="Times New Roman" w:cs="Times New Roman"/>
          <w:color w:val="1B1B1B"/>
          <w:lang w:val="en-US"/>
        </w:rPr>
        <w:t xml:space="preserve"> </w:t>
      </w:r>
      <w:proofErr w:type="spellStart"/>
      <w:r w:rsidRPr="008F0C81">
        <w:rPr>
          <w:rFonts w:ascii="Times New Roman" w:eastAsia="Consolas" w:hAnsi="Times New Roman" w:cs="Times New Roman"/>
          <w:color w:val="1B1B1B"/>
          <w:lang w:val="en-US"/>
        </w:rPr>
        <w:t>Erecta</w:t>
      </w:r>
      <w:proofErr w:type="spellEnd"/>
      <w:r w:rsidRPr="008F0C81">
        <w:rPr>
          <w:rFonts w:ascii="Times New Roman" w:eastAsia="Consolas" w:hAnsi="Times New Roman" w:cs="Times New Roman"/>
          <w:color w:val="1B1B1B"/>
          <w:lang w:val="en-US"/>
        </w:rPr>
        <w:t xml:space="preserve"> </w:t>
      </w:r>
      <w:proofErr w:type="spellStart"/>
      <w:r w:rsidRPr="008F0C81">
        <w:rPr>
          <w:rFonts w:ascii="Times New Roman" w:eastAsia="Consolas" w:hAnsi="Times New Roman" w:cs="Times New Roman"/>
          <w:color w:val="1B1B1B"/>
          <w:lang w:val="en-US"/>
        </w:rPr>
        <w:t>Femoris</w:t>
      </w:r>
      <w:proofErr w:type="spellEnd"/>
      <w:r w:rsidRPr="008F0C81">
        <w:rPr>
          <w:rFonts w:ascii="Times New Roman" w:eastAsia="Consolas" w:hAnsi="Times New Roman" w:cs="Times New Roman"/>
          <w:color w:val="1B1B1B"/>
          <w:lang w:val="en-US"/>
        </w:rPr>
        <w:t xml:space="preserve"> - Case Series and Review of Literature. </w:t>
      </w:r>
      <w:r w:rsidRPr="008F0C81">
        <w:rPr>
          <w:rFonts w:ascii="Times New Roman" w:eastAsia="Consolas" w:hAnsi="Times New Roman" w:cs="Times New Roman"/>
          <w:i/>
          <w:iCs/>
          <w:color w:val="1B1B1B"/>
          <w:lang w:val="en-US"/>
        </w:rPr>
        <w:t xml:space="preserve">J </w:t>
      </w:r>
      <w:proofErr w:type="spellStart"/>
      <w:r w:rsidRPr="008F0C81">
        <w:rPr>
          <w:rFonts w:ascii="Times New Roman" w:eastAsia="Consolas" w:hAnsi="Times New Roman" w:cs="Times New Roman"/>
          <w:i/>
          <w:iCs/>
          <w:color w:val="1B1B1B"/>
          <w:lang w:val="en-US"/>
        </w:rPr>
        <w:t>Orthop</w:t>
      </w:r>
      <w:proofErr w:type="spellEnd"/>
      <w:r w:rsidRPr="008F0C81">
        <w:rPr>
          <w:rFonts w:ascii="Times New Roman" w:eastAsia="Consolas" w:hAnsi="Times New Roman" w:cs="Times New Roman"/>
          <w:i/>
          <w:iCs/>
          <w:color w:val="1B1B1B"/>
          <w:lang w:val="en-US"/>
        </w:rPr>
        <w:t xml:space="preserve"> Case Rep</w:t>
      </w:r>
      <w:r w:rsidRPr="008F0C81">
        <w:rPr>
          <w:rFonts w:ascii="Times New Roman" w:eastAsia="Consolas" w:hAnsi="Times New Roman" w:cs="Times New Roman"/>
          <w:color w:val="1B1B1B"/>
          <w:lang w:val="en-US"/>
        </w:rPr>
        <w:t>. 2022</w:t>
      </w:r>
      <w:proofErr w:type="gramStart"/>
      <w:r w:rsidRPr="008F0C81">
        <w:rPr>
          <w:rFonts w:ascii="Times New Roman" w:eastAsia="Consolas" w:hAnsi="Times New Roman" w:cs="Times New Roman"/>
          <w:color w:val="1B1B1B"/>
          <w:lang w:val="en-US"/>
        </w:rPr>
        <w:t>;12</w:t>
      </w:r>
      <w:proofErr w:type="gramEnd"/>
      <w:r w:rsidRPr="008F0C81">
        <w:rPr>
          <w:rFonts w:ascii="Times New Roman" w:eastAsia="Consolas" w:hAnsi="Times New Roman" w:cs="Times New Roman"/>
          <w:color w:val="1B1B1B"/>
          <w:lang w:val="en-US"/>
        </w:rPr>
        <w:t>(2):69-75. doi:10.13107/jocr.2022.v12.i02.2672</w:t>
      </w:r>
    </w:p>
    <w:p w14:paraId="614AC322" w14:textId="77777777" w:rsidR="008B7FA5" w:rsidRDefault="008B7FA5" w:rsidP="008F0C81">
      <w:pPr>
        <w:pStyle w:val="REFTXT"/>
        <w:spacing w:line="480" w:lineRule="auto"/>
        <w:ind w:left="346" w:hanging="346"/>
        <w:rPr>
          <w:rFonts w:ascii="Times New Roman" w:hAnsi="Times New Roman" w:cs="Times New Roman"/>
          <w:sz w:val="22"/>
          <w:szCs w:val="22"/>
        </w:rPr>
      </w:pPr>
      <w:r w:rsidRPr="008F0C81">
        <w:rPr>
          <w:rFonts w:ascii="Times New Roman" w:hAnsi="Times New Roman" w:cs="Times New Roman"/>
          <w:sz w:val="22"/>
          <w:szCs w:val="22"/>
        </w:rPr>
        <w:t>Lai PJ, Lai CY, Tseng IC, et al.: A retrospective study of hip posterior fracture-dislocation: Closed reduction at the emergency department or in the operation theater</w:t>
      </w:r>
      <w:proofErr w:type="gramStart"/>
      <w:r w:rsidRPr="008F0C81">
        <w:rPr>
          <w:rFonts w:ascii="Times New Roman" w:hAnsi="Times New Roman" w:cs="Times New Roman"/>
          <w:sz w:val="22"/>
          <w:szCs w:val="22"/>
        </w:rPr>
        <w:t>?.</w:t>
      </w:r>
      <w:proofErr w:type="gramEnd"/>
      <w:r w:rsidRPr="008F0C81">
        <w:rPr>
          <w:rFonts w:ascii="Times New Roman" w:hAnsi="Times New Roman" w:cs="Times New Roman"/>
          <w:sz w:val="22"/>
          <w:szCs w:val="22"/>
        </w:rPr>
        <w:t xml:space="preserve"> J </w:t>
      </w:r>
      <w:proofErr w:type="spellStart"/>
      <w:r w:rsidRPr="008F0C81">
        <w:rPr>
          <w:rFonts w:ascii="Times New Roman" w:hAnsi="Times New Roman" w:cs="Times New Roman"/>
          <w:sz w:val="22"/>
          <w:szCs w:val="22"/>
        </w:rPr>
        <w:t>Orthop</w:t>
      </w:r>
      <w:proofErr w:type="spellEnd"/>
      <w:r w:rsidRPr="008F0C81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8F0C81">
        <w:rPr>
          <w:rFonts w:ascii="Times New Roman" w:hAnsi="Times New Roman" w:cs="Times New Roman"/>
          <w:sz w:val="22"/>
          <w:szCs w:val="22"/>
        </w:rPr>
        <w:t>Traumatol</w:t>
      </w:r>
      <w:proofErr w:type="spellEnd"/>
      <w:r w:rsidRPr="008F0C81">
        <w:rPr>
          <w:rFonts w:ascii="Times New Roman" w:hAnsi="Times New Roman" w:cs="Times New Roman"/>
          <w:sz w:val="22"/>
          <w:szCs w:val="22"/>
        </w:rPr>
        <w:t xml:space="preserve"> 2022</w:t>
      </w:r>
      <w:proofErr w:type="gramStart"/>
      <w:r w:rsidRPr="008F0C81">
        <w:rPr>
          <w:rFonts w:ascii="Times New Roman" w:hAnsi="Times New Roman" w:cs="Times New Roman"/>
          <w:sz w:val="22"/>
          <w:szCs w:val="22"/>
        </w:rPr>
        <w:t>;23:55</w:t>
      </w:r>
      <w:proofErr w:type="gramEnd"/>
      <w:r w:rsidRPr="008F0C81">
        <w:rPr>
          <w:rFonts w:ascii="Times New Roman" w:hAnsi="Times New Roman" w:cs="Times New Roman"/>
          <w:sz w:val="22"/>
          <w:szCs w:val="22"/>
        </w:rPr>
        <w:t>.</w:t>
      </w:r>
    </w:p>
    <w:p w14:paraId="762AA3B7" w14:textId="20F956B6" w:rsidR="002D57EA" w:rsidRPr="008F0C81" w:rsidRDefault="002D57EA" w:rsidP="002D57EA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sz w:val="22"/>
          <w:szCs w:val="22"/>
        </w:rPr>
      </w:pPr>
      <w:proofErr w:type="spellStart"/>
      <w:r w:rsidRPr="008F0C81">
        <w:rPr>
          <w:rFonts w:ascii="Times New Roman" w:hAnsi="Times New Roman" w:cs="Times New Roman"/>
          <w:sz w:val="22"/>
          <w:szCs w:val="22"/>
        </w:rPr>
        <w:t>Marymont</w:t>
      </w:r>
      <w:proofErr w:type="spellEnd"/>
      <w:r w:rsidRPr="008F0C81">
        <w:rPr>
          <w:rFonts w:ascii="Times New Roman" w:hAnsi="Times New Roman" w:cs="Times New Roman"/>
          <w:sz w:val="22"/>
          <w:szCs w:val="22"/>
        </w:rPr>
        <w:t xml:space="preserve"> JV, </w:t>
      </w:r>
      <w:proofErr w:type="spellStart"/>
      <w:r w:rsidRPr="008F0C81">
        <w:rPr>
          <w:rFonts w:ascii="Times New Roman" w:hAnsi="Times New Roman" w:cs="Times New Roman"/>
          <w:sz w:val="22"/>
          <w:szCs w:val="22"/>
        </w:rPr>
        <w:t>Cotler</w:t>
      </w:r>
      <w:proofErr w:type="spellEnd"/>
      <w:r w:rsidRPr="008F0C81">
        <w:rPr>
          <w:rFonts w:ascii="Times New Roman" w:hAnsi="Times New Roman" w:cs="Times New Roman"/>
          <w:sz w:val="22"/>
          <w:szCs w:val="22"/>
        </w:rPr>
        <w:t xml:space="preserve"> HB, Harris JH, Miller-</w:t>
      </w:r>
      <w:proofErr w:type="spellStart"/>
      <w:r w:rsidRPr="008F0C81">
        <w:rPr>
          <w:rFonts w:ascii="Times New Roman" w:hAnsi="Times New Roman" w:cs="Times New Roman"/>
          <w:sz w:val="22"/>
          <w:szCs w:val="22"/>
        </w:rPr>
        <w:t>Crotchett</w:t>
      </w:r>
      <w:proofErr w:type="spellEnd"/>
      <w:r w:rsidRPr="008F0C81">
        <w:rPr>
          <w:rFonts w:ascii="Times New Roman" w:hAnsi="Times New Roman" w:cs="Times New Roman"/>
          <w:sz w:val="22"/>
          <w:szCs w:val="22"/>
        </w:rPr>
        <w:t xml:space="preserve"> P, Browner BD. Posterior hip dislocation associated with acute traumatic injury of the thoracic aorta: a previously unrecognized injury complex. </w:t>
      </w:r>
      <w:proofErr w:type="gramStart"/>
      <w:r w:rsidRPr="008F0C81">
        <w:rPr>
          <w:rFonts w:ascii="Times New Roman" w:hAnsi="Times New Roman" w:cs="Times New Roman"/>
          <w:sz w:val="22"/>
          <w:szCs w:val="22"/>
        </w:rPr>
        <w:t xml:space="preserve">J </w:t>
      </w:r>
      <w:proofErr w:type="spellStart"/>
      <w:r w:rsidRPr="008F0C81">
        <w:rPr>
          <w:rFonts w:ascii="Times New Roman" w:hAnsi="Times New Roman" w:cs="Times New Roman"/>
          <w:sz w:val="22"/>
          <w:szCs w:val="22"/>
        </w:rPr>
        <w:t>Orthop</w:t>
      </w:r>
      <w:proofErr w:type="spellEnd"/>
      <w:r w:rsidRPr="008F0C81">
        <w:rPr>
          <w:rFonts w:ascii="Times New Roman" w:hAnsi="Times New Roman" w:cs="Times New Roman"/>
          <w:sz w:val="22"/>
          <w:szCs w:val="22"/>
        </w:rPr>
        <w:t xml:space="preserve"> Trauma.</w:t>
      </w:r>
      <w:proofErr w:type="gramEnd"/>
      <w:r w:rsidRPr="008F0C81">
        <w:rPr>
          <w:rFonts w:ascii="Times New Roman" w:hAnsi="Times New Roman" w:cs="Times New Roman"/>
          <w:sz w:val="22"/>
          <w:szCs w:val="22"/>
        </w:rPr>
        <w:t> 1990</w:t>
      </w:r>
      <w:proofErr w:type="gramStart"/>
      <w:r w:rsidRPr="008F0C81">
        <w:rPr>
          <w:rFonts w:ascii="Times New Roman" w:hAnsi="Times New Roman" w:cs="Times New Roman"/>
          <w:sz w:val="22"/>
          <w:szCs w:val="22"/>
        </w:rPr>
        <w:t>;4</w:t>
      </w:r>
      <w:proofErr w:type="gramEnd"/>
      <w:r w:rsidRPr="008F0C81">
        <w:rPr>
          <w:rFonts w:ascii="Times New Roman" w:hAnsi="Times New Roman" w:cs="Times New Roman"/>
          <w:sz w:val="22"/>
          <w:szCs w:val="22"/>
        </w:rPr>
        <w:t>(4):383-7.</w:t>
      </w:r>
    </w:p>
    <w:p w14:paraId="0C2CDA47" w14:textId="77777777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McMillan, SR and Doty, CI, (2022) Hip Dislocation Management in the ED, In Brenner, B (Ed), Medscape, https://emedicine.medscape.com/article/823471-overview.</w:t>
      </w:r>
      <w:proofErr w:type="gramEnd"/>
    </w:p>
    <w:p w14:paraId="3CCD006B" w14:textId="1979254C" w:rsidR="008B7FA5" w:rsidRPr="008F0C81" w:rsidRDefault="008B7FA5" w:rsidP="002D57EA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Mehlman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C. T., Hubbard, G. W., Crawford, A. H., Roy, D. R., &amp; Wall, E. J. (2000). 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Traumatic hip dislocation in children.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Long-term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followup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of 42 patients.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8F0C81">
        <w:rPr>
          <w:rFonts w:ascii="Times New Roman" w:hAnsi="Times New Roman" w:cs="Times New Roman"/>
          <w:i/>
          <w:iCs/>
          <w:color w:val="auto"/>
          <w:sz w:val="22"/>
          <w:szCs w:val="22"/>
        </w:rPr>
        <w:t>Clinical Orthopedic Related Residencies, 376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>, 68–79. Retrieved from https://pubmed.ncbi.nlm.nih.gov/10906860</w:t>
      </w:r>
    </w:p>
    <w:p w14:paraId="2EC27F26" w14:textId="7694AF2B" w:rsidR="002D57EA" w:rsidRPr="008F0C81" w:rsidRDefault="002D57EA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Waddell, B. S., Mohamed, S.,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Glomset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J. T., &amp; Meyer, M. S. (2016). A detailed review of hip reduction maneuvers: A focus on physician safety and introduction of the Waddell technique. </w:t>
      </w:r>
      <w:proofErr w:type="gramStart"/>
      <w:r w:rsidRPr="008F0C81">
        <w:rPr>
          <w:rFonts w:ascii="Times New Roman" w:hAnsi="Times New Roman" w:cs="Times New Roman"/>
          <w:i/>
          <w:iCs/>
          <w:color w:val="auto"/>
          <w:sz w:val="22"/>
          <w:szCs w:val="22"/>
        </w:rPr>
        <w:t>Orthopedic Reviews, 8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>(1), 62–53.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https://doi.org/10.4081/or.2016.6253</w:t>
      </w:r>
    </w:p>
    <w:p w14:paraId="53B716D5" w14:textId="2374A9BC" w:rsidR="008B7FA5" w:rsidRPr="008F0C81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Walden, P., &amp;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Hamer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>, J. (1999).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Whistler technique used to reduce traumatic dislocation of the hip in the emergency department setting.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Journal of Emergency Medicine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Pr="008F0C81">
        <w:rPr>
          <w:rStyle w:val="Italic"/>
          <w:rFonts w:ascii="Times New Roman" w:hAnsi="Times New Roman" w:cs="Times New Roman"/>
          <w:color w:val="auto"/>
          <w:sz w:val="22"/>
          <w:szCs w:val="22"/>
        </w:rPr>
        <w:t>17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>(3), 441–444. https://doi.org/10.1016/s0736-</w:t>
      </w: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>4679(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>99)00003-7</w:t>
      </w:r>
    </w:p>
    <w:p w14:paraId="31F3CA0A" w14:textId="4DA065D1" w:rsidR="00245163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proofErr w:type="gramStart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West, C.,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Ranganath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>, Y., &amp; Willey, M. (2017).</w:t>
      </w:r>
      <w:proofErr w:type="gram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Fascia </w:t>
      </w:r>
      <w:proofErr w:type="spellStart"/>
      <w:r w:rsidRPr="008F0C81">
        <w:rPr>
          <w:rFonts w:ascii="Times New Roman" w:hAnsi="Times New Roman" w:cs="Times New Roman"/>
          <w:color w:val="auto"/>
          <w:sz w:val="22"/>
          <w:szCs w:val="22"/>
        </w:rPr>
        <w:t>iliaca</w:t>
      </w:r>
      <w:proofErr w:type="spellEnd"/>
      <w:r w:rsidRPr="008F0C81">
        <w:rPr>
          <w:rFonts w:ascii="Times New Roman" w:hAnsi="Times New Roman" w:cs="Times New Roman"/>
          <w:color w:val="auto"/>
          <w:sz w:val="22"/>
          <w:szCs w:val="22"/>
        </w:rPr>
        <w:t xml:space="preserve"> block for reduction of anterior native hip dislocation: A case report. </w:t>
      </w:r>
      <w:r w:rsidRPr="008F0C81">
        <w:rPr>
          <w:rFonts w:ascii="Times New Roman" w:hAnsi="Times New Roman" w:cs="Times New Roman"/>
          <w:i/>
          <w:iCs/>
          <w:color w:val="auto"/>
          <w:sz w:val="22"/>
          <w:szCs w:val="22"/>
        </w:rPr>
        <w:t>Iowa Orthopedic Journal, 37</w:t>
      </w:r>
      <w:r w:rsidRPr="008F0C81">
        <w:rPr>
          <w:rFonts w:ascii="Times New Roman" w:hAnsi="Times New Roman" w:cs="Times New Roman"/>
          <w:color w:val="auto"/>
          <w:sz w:val="22"/>
          <w:szCs w:val="22"/>
        </w:rPr>
        <w:t>, 19–21. Retrieved from https://www.ncbi.</w:t>
      </w:r>
      <w:bookmarkStart w:id="1" w:name="_GoBack"/>
      <w:bookmarkEnd w:id="1"/>
      <w:r w:rsidRPr="008F0C81">
        <w:rPr>
          <w:rFonts w:ascii="Times New Roman" w:hAnsi="Times New Roman" w:cs="Times New Roman"/>
          <w:color w:val="auto"/>
          <w:sz w:val="22"/>
          <w:szCs w:val="22"/>
        </w:rPr>
        <w:t>nlm.nih.gov/pmc/articles/PMC5508297</w:t>
      </w:r>
    </w:p>
    <w:p w14:paraId="3E4ADEC8" w14:textId="77777777" w:rsidR="00245163" w:rsidRDefault="00245163">
      <w:pPr>
        <w:spacing w:after="0" w:line="240" w:lineRule="auto"/>
        <w:rPr>
          <w:rFonts w:ascii="Times New Roman" w:eastAsia="PMingLiU" w:hAnsi="Times New Roman" w:cs="Times New Roman"/>
          <w:lang w:val="en-US" w:eastAsia="zh-TW" w:bidi="he-IL"/>
        </w:rPr>
      </w:pPr>
      <w:r>
        <w:rPr>
          <w:rFonts w:ascii="Times New Roman" w:hAnsi="Times New Roman" w:cs="Times New Roman"/>
        </w:rPr>
        <w:br w:type="page"/>
      </w:r>
    </w:p>
    <w:p w14:paraId="01F15E03" w14:textId="77777777" w:rsidR="008B7FA5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</w:p>
    <w:p w14:paraId="65FD6745" w14:textId="3D2A7B60" w:rsidR="00D634F1" w:rsidRPr="000B6F6D" w:rsidRDefault="00D634F1" w:rsidP="000B6F6D">
      <w:pPr>
        <w:pStyle w:val="FG-CAP"/>
        <w:spacing w:line="480" w:lineRule="auto"/>
        <w:rPr>
          <w:rFonts w:ascii="Times New Roman" w:hAnsi="Times New Roman" w:cs="Times New Roman"/>
          <w:color w:val="auto"/>
          <w:spacing w:val="-3"/>
          <w:sz w:val="22"/>
          <w:szCs w:val="22"/>
        </w:rPr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FIGURE 54.1</w:t>
      </w:r>
      <w:r w:rsidRPr="00077865">
        <w:rPr>
          <w:rFonts w:ascii="Times New Roman" w:hAnsi="Times New Roman" w:cs="Times New Roman"/>
          <w:color w:val="auto"/>
          <w:spacing w:val="-3"/>
          <w:sz w:val="22"/>
          <w:szCs w:val="22"/>
        </w:rPr>
        <w:t> </w:t>
      </w:r>
      <w:r w:rsidRPr="00542794">
        <w:rPr>
          <w:rFonts w:ascii="Times New Roman" w:hAnsi="Times New Roman" w:cs="Times New Roman"/>
          <w:color w:val="auto"/>
          <w:spacing w:val="-3"/>
          <w:sz w:val="22"/>
          <w:szCs w:val="22"/>
        </w:rPr>
        <w:t>Hip joint Anatomy. (A) Bones</w:t>
      </w:r>
      <w:r w:rsidR="1CC29108" w:rsidRPr="00542794">
        <w:rPr>
          <w:rFonts w:ascii="Times New Roman" w:hAnsi="Times New Roman" w:cs="Times New Roman"/>
          <w:color w:val="auto"/>
          <w:spacing w:val="-3"/>
          <w:sz w:val="22"/>
          <w:szCs w:val="22"/>
        </w:rPr>
        <w:t>.</w:t>
      </w:r>
      <w:r w:rsidRPr="00542794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 (B) Muscles. (C) Sciatic nerve viewed posteriorly. </w:t>
      </w:r>
    </w:p>
    <w:p w14:paraId="6B0C87C8" w14:textId="58841A60" w:rsidR="00D634F1" w:rsidRPr="00542794" w:rsidRDefault="00D634F1" w:rsidP="00077865">
      <w:pPr>
        <w:pStyle w:val="TXTFO"/>
        <w:suppressAutoHyphens/>
        <w:spacing w:line="480" w:lineRule="auto"/>
        <w:rPr>
          <w:rFonts w:ascii="Times New Roman" w:hAnsi="Times New Roman" w:cs="Times New Roman"/>
          <w:color w:val="auto"/>
          <w:spacing w:val="1"/>
          <w:sz w:val="22"/>
          <w:szCs w:val="22"/>
        </w:rPr>
      </w:pPr>
      <w:r w:rsidRPr="00542794">
        <w:rPr>
          <w:rFonts w:ascii="Times New Roman" w:hAnsi="Times New Roman" w:cs="Times New Roman"/>
          <w:noProof/>
          <w:spacing w:val="1"/>
          <w:sz w:val="22"/>
          <w:szCs w:val="22"/>
          <w:lang w:val="en-IN" w:eastAsia="en-IN" w:bidi="ar-SA"/>
        </w:rPr>
        <w:drawing>
          <wp:inline distT="0" distB="0" distL="0" distR="0" wp14:anchorId="46F3CDEC" wp14:editId="122FB200">
            <wp:extent cx="5943600" cy="2162175"/>
            <wp:effectExtent l="0" t="0" r="0" b="0"/>
            <wp:docPr id="103167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73219" name="Picture 10316732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E450" w14:textId="03EFB6AB" w:rsidR="00D634F1" w:rsidRDefault="00D634F1" w:rsidP="00D634F1">
      <w:pPr>
        <w:pStyle w:val="TXTFO"/>
        <w:spacing w:line="480" w:lineRule="auto"/>
        <w:ind w:firstLine="720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</w:p>
    <w:p w14:paraId="5B60B730" w14:textId="085F6995" w:rsidR="0069709A" w:rsidRPr="0037709F" w:rsidRDefault="0069709A">
      <w:pPr>
        <w:spacing w:after="0" w:line="240" w:lineRule="auto"/>
        <w:rPr>
          <w:rFonts w:ascii="Times New Roman" w:eastAsia="PMingLiU" w:hAnsi="Times New Roman" w:cs="Times New Roman"/>
          <w:lang w:val="en-US" w:eastAsia="zh-TW" w:bidi="he-IL"/>
        </w:rPr>
      </w:pPr>
      <w:r w:rsidRPr="0037709F">
        <w:rPr>
          <w:rFonts w:ascii="Times New Roman" w:eastAsia="PMingLiU" w:hAnsi="Times New Roman" w:cs="Times New Roman"/>
          <w:lang w:val="en-US" w:eastAsia="zh-TW" w:bidi="he-IL"/>
        </w:rPr>
        <w:br w:type="page"/>
      </w:r>
    </w:p>
    <w:p w14:paraId="41932DD2" w14:textId="77777777" w:rsidR="00D634F1" w:rsidRPr="00F50F24" w:rsidRDefault="00D634F1" w:rsidP="00D634F1">
      <w:pPr>
        <w:spacing w:line="278" w:lineRule="auto"/>
        <w:rPr>
          <w:rFonts w:ascii="Times New Roman" w:eastAsia="PMingLiU" w:hAnsi="Times New Roman" w:cs="Times New Roman"/>
          <w:b/>
          <w:bCs/>
          <w:lang w:val="en-US" w:eastAsia="zh-TW" w:bidi="he-IL"/>
        </w:rPr>
      </w:pPr>
    </w:p>
    <w:p w14:paraId="28609C62" w14:textId="1E3F778E" w:rsidR="00D634F1" w:rsidRDefault="00D634F1" w:rsidP="00D634F1">
      <w:pPr>
        <w:spacing w:after="0" w:line="480" w:lineRule="auto"/>
        <w:rPr>
          <w:rFonts w:ascii="Times New Roman" w:hAnsi="Times New Roman" w:cs="Times New Roman"/>
        </w:rPr>
      </w:pPr>
      <w:r w:rsidRPr="00542794">
        <w:rPr>
          <w:rFonts w:ascii="Times New Roman" w:hAnsi="Times New Roman" w:cs="Times New Roman"/>
          <w:b/>
          <w:bCs/>
        </w:rPr>
        <w:t xml:space="preserve">FIGURE 54.2: </w:t>
      </w:r>
      <w:r w:rsidRPr="00542794">
        <w:rPr>
          <w:rFonts w:ascii="Times New Roman" w:hAnsi="Times New Roman" w:cs="Times New Roman"/>
        </w:rPr>
        <w:t>Arterial supply to the femoral head and neck. Note</w:t>
      </w:r>
      <w:proofErr w:type="gramStart"/>
      <w:r w:rsidRPr="00542794">
        <w:rPr>
          <w:rFonts w:ascii="Times New Roman" w:hAnsi="Times New Roman" w:cs="Times New Roman"/>
        </w:rPr>
        <w:t>,</w:t>
      </w:r>
      <w:proofErr w:type="gramEnd"/>
      <w:r w:rsidRPr="00542794">
        <w:rPr>
          <w:rFonts w:ascii="Times New Roman" w:hAnsi="Times New Roman" w:cs="Times New Roman"/>
        </w:rPr>
        <w:t xml:space="preserve"> most blood is supplied from the deep femoral artery via the </w:t>
      </w:r>
      <w:proofErr w:type="spellStart"/>
      <w:r w:rsidRPr="00542794">
        <w:rPr>
          <w:rFonts w:ascii="Times New Roman" w:hAnsi="Times New Roman" w:cs="Times New Roman"/>
        </w:rPr>
        <w:t>extracapsular</w:t>
      </w:r>
      <w:proofErr w:type="spellEnd"/>
      <w:r w:rsidRPr="00542794">
        <w:rPr>
          <w:rFonts w:ascii="Times New Roman" w:hAnsi="Times New Roman" w:cs="Times New Roman"/>
        </w:rPr>
        <w:t xml:space="preserve"> arterial ring of the MFCA (80% of femoral head) and LFCA. A branch of the </w:t>
      </w:r>
      <w:proofErr w:type="spellStart"/>
      <w:r w:rsidRPr="00542794">
        <w:rPr>
          <w:rFonts w:ascii="Times New Roman" w:hAnsi="Times New Roman" w:cs="Times New Roman"/>
        </w:rPr>
        <w:t>obturator</w:t>
      </w:r>
      <w:proofErr w:type="spellEnd"/>
      <w:r w:rsidRPr="00542794">
        <w:rPr>
          <w:rFonts w:ascii="Times New Roman" w:hAnsi="Times New Roman" w:cs="Times New Roman"/>
        </w:rPr>
        <w:t xml:space="preserve"> artery supplies the posterior femoral head via the </w:t>
      </w:r>
      <w:proofErr w:type="spellStart"/>
      <w:r w:rsidRPr="00542794">
        <w:rPr>
          <w:rFonts w:ascii="Times New Roman" w:hAnsi="Times New Roman" w:cs="Times New Roman"/>
        </w:rPr>
        <w:t>ligamentum</w:t>
      </w:r>
      <w:proofErr w:type="spellEnd"/>
      <w:r w:rsidRPr="00542794">
        <w:rPr>
          <w:rFonts w:ascii="Times New Roman" w:hAnsi="Times New Roman" w:cs="Times New Roman"/>
        </w:rPr>
        <w:t xml:space="preserve"> </w:t>
      </w:r>
      <w:proofErr w:type="spellStart"/>
      <w:r w:rsidRPr="00542794">
        <w:rPr>
          <w:rFonts w:ascii="Times New Roman" w:hAnsi="Times New Roman" w:cs="Times New Roman"/>
        </w:rPr>
        <w:t>teres</w:t>
      </w:r>
      <w:proofErr w:type="spellEnd"/>
      <w:r w:rsidRPr="00542794">
        <w:rPr>
          <w:rFonts w:ascii="Times New Roman" w:hAnsi="Times New Roman" w:cs="Times New Roman"/>
        </w:rPr>
        <w:t xml:space="preserve"> (</w:t>
      </w:r>
      <w:proofErr w:type="spellStart"/>
      <w:r w:rsidRPr="00542794">
        <w:rPr>
          <w:rFonts w:ascii="Times New Roman" w:hAnsi="Times New Roman" w:cs="Times New Roman"/>
        </w:rPr>
        <w:t>foveolar</w:t>
      </w:r>
      <w:proofErr w:type="spellEnd"/>
      <w:r w:rsidRPr="00542794">
        <w:rPr>
          <w:rFonts w:ascii="Times New Roman" w:hAnsi="Times New Roman" w:cs="Times New Roman"/>
        </w:rPr>
        <w:t xml:space="preserve"> artery).</w:t>
      </w:r>
    </w:p>
    <w:p w14:paraId="1D5C1D51" w14:textId="77777777" w:rsidR="00D634F1" w:rsidRPr="00077865" w:rsidRDefault="00D634F1" w:rsidP="00D634F1">
      <w:pPr>
        <w:spacing w:after="0" w:line="480" w:lineRule="auto"/>
        <w:rPr>
          <w:rFonts w:ascii="Times New Roman" w:hAnsi="Times New Roman" w:cs="Times New Roman"/>
        </w:rPr>
      </w:pPr>
      <w:r w:rsidRPr="00542794"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6FAF5850" wp14:editId="34DBF989">
            <wp:extent cx="4470400" cy="4064000"/>
            <wp:effectExtent l="0" t="0" r="0" b="0"/>
            <wp:docPr id="1383816928" name="Picture 1" descr="A diagram of the veins of the femu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6928" name="Picture 1" descr="A diagram of the veins of the femu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8CB4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71DD6B5D" w14:textId="57D93980" w:rsidR="00D634F1" w:rsidRPr="004D1412" w:rsidRDefault="00D634F1" w:rsidP="004D1412">
      <w:pPr>
        <w:spacing w:after="0" w:line="480" w:lineRule="auto"/>
        <w:rPr>
          <w:rFonts w:ascii="Times New Roman" w:hAnsi="Times New Roman" w:cs="Times New Roman"/>
          <w:lang w:val="en-US"/>
        </w:rPr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</w:t>
      </w: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3</w:t>
      </w:r>
      <w:r w:rsidRPr="00077865">
        <w:rPr>
          <w:rFonts w:ascii="Times New Roman" w:hAnsi="Times New Roman" w:cs="Times New Roman"/>
        </w:rPr>
        <w:t> </w:t>
      </w:r>
      <w:r w:rsidRPr="00077865">
        <w:rPr>
          <w:rFonts w:ascii="Times New Roman" w:hAnsi="Times New Roman" w:cs="Times New Roman"/>
        </w:rPr>
        <w:t>Posterior hip dislocation</w:t>
      </w:r>
      <w:proofErr w:type="gramEnd"/>
      <w:r w:rsidRPr="00077865">
        <w:rPr>
          <w:rFonts w:ascii="Times New Roman" w:hAnsi="Times New Roman" w:cs="Times New Roman"/>
        </w:rPr>
        <w:t xml:space="preserve"> via motor vehicle accident.</w:t>
      </w:r>
      <w:r w:rsidR="004D1412">
        <w:rPr>
          <w:rFonts w:ascii="Times New Roman" w:hAnsi="Times New Roman" w:cs="Times New Roman"/>
        </w:rPr>
        <w:t xml:space="preserve"> </w:t>
      </w:r>
      <w:r w:rsidR="004D1412" w:rsidRPr="004D1412">
        <w:rPr>
          <w:rFonts w:ascii="Times New Roman" w:hAnsi="Times New Roman" w:cs="Times New Roman"/>
          <w:highlight w:val="yellow"/>
          <w:lang w:val="en-US"/>
        </w:rPr>
        <w:t>&lt;Previous edition Figure 54.4&gt;</w:t>
      </w:r>
    </w:p>
    <w:p w14:paraId="24E0AD98" w14:textId="77777777" w:rsidR="00D634F1" w:rsidRDefault="00D634F1" w:rsidP="004D1412">
      <w:pPr>
        <w:spacing w:after="0" w:line="480" w:lineRule="auto"/>
        <w:rPr>
          <w:rFonts w:ascii="Times New Roman" w:hAnsi="Times New Roman" w:cs="Times New Roman"/>
          <w:lang w:val="en-US"/>
        </w:rPr>
      </w:pPr>
      <w:r w:rsidRPr="0054279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600DC00" wp14:editId="1A04E709">
            <wp:extent cx="3590488" cy="4303552"/>
            <wp:effectExtent l="0" t="0" r="3810" b="1905"/>
            <wp:docPr id="214" name="Picture 213" descr="A person in a car with a steering whee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A person in a car with a steering wheel&#10;&#10;Description automatically generated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852" cy="430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16C0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5A706201" w14:textId="5CCF2CFE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</w:t>
      </w: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4</w:t>
      </w:r>
      <w:r w:rsidRPr="00077865">
        <w:rPr>
          <w:rFonts w:ascii="Times New Roman" w:hAnsi="Times New Roman" w:cs="Times New Roman"/>
          <w:color w:val="auto"/>
          <w:sz w:val="22"/>
          <w:szCs w:val="22"/>
        </w:rPr>
        <w:t> </w:t>
      </w:r>
      <w:r w:rsidRPr="00077865">
        <w:rPr>
          <w:rFonts w:ascii="Times New Roman" w:hAnsi="Times New Roman" w:cs="Times New Roman"/>
          <w:color w:val="auto"/>
          <w:sz w:val="22"/>
          <w:szCs w:val="22"/>
        </w:rPr>
        <w:t>Posterior hip dislocation—</w:t>
      </w:r>
      <w:proofErr w:type="gramEnd"/>
      <w:r w:rsidRPr="00077865">
        <w:rPr>
          <w:rFonts w:ascii="Times New Roman" w:hAnsi="Times New Roman" w:cs="Times New Roman"/>
          <w:color w:val="auto"/>
          <w:sz w:val="22"/>
          <w:szCs w:val="22"/>
        </w:rPr>
        <w:t>shortening with internal rotation and adduction of the hip.</w:t>
      </w:r>
      <w:r w:rsidR="004D1412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4D1412" w:rsidRPr="004D1412">
        <w:rPr>
          <w:rFonts w:ascii="Times New Roman" w:hAnsi="Times New Roman" w:cs="Times New Roman"/>
          <w:highlight w:val="yellow"/>
        </w:rPr>
        <w:t>&lt;Previous edition Figure 54.6&gt;</w:t>
      </w:r>
    </w:p>
    <w:p w14:paraId="246CACA3" w14:textId="77777777" w:rsidR="00D634F1" w:rsidRPr="00542794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u w:val="single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492001A3" wp14:editId="6BEB9AFC">
            <wp:extent cx="3572510" cy="2724150"/>
            <wp:effectExtent l="0" t="0" r="0" b="0"/>
            <wp:docPr id="207" name="Pictur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BCDE" w14:textId="1209ECDD" w:rsidR="00BC68FE" w:rsidRPr="004D1412" w:rsidRDefault="00BC68FE" w:rsidP="00BC68FE">
      <w:pPr>
        <w:spacing w:after="0" w:line="480" w:lineRule="auto"/>
        <w:rPr>
          <w:rFonts w:ascii="Times New Roman" w:hAnsi="Times New Roman" w:cs="Times New Roman"/>
          <w:highlight w:val="yellow"/>
          <w:lang w:val="en-US"/>
        </w:rPr>
      </w:pPr>
    </w:p>
    <w:p w14:paraId="349735FC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1A24620C" w14:textId="77777777" w:rsidR="004D1412" w:rsidRPr="004D1412" w:rsidRDefault="00D634F1" w:rsidP="004D1412">
      <w:pPr>
        <w:pStyle w:val="FG-CAP"/>
        <w:spacing w:line="480" w:lineRule="auto"/>
        <w:rPr>
          <w:rStyle w:val="fignum"/>
          <w:rFonts w:ascii="Times New Roman" w:hAnsi="Times New Roman" w:cs="Times New Roman"/>
          <w:caps w:val="0"/>
          <w:color w:val="auto"/>
          <w:spacing w:val="-1"/>
          <w:sz w:val="22"/>
          <w:szCs w:val="22"/>
          <w:highlight w:val="yellow"/>
        </w:rPr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</w:t>
      </w: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</w:t>
      </w:r>
      <w:r w:rsidRPr="00077865">
        <w:rPr>
          <w:rFonts w:ascii="Times New Roman" w:hAnsi="Times New Roman" w:cs="Times New Roman"/>
          <w:b/>
          <w:bCs/>
          <w:color w:val="auto"/>
          <w:sz w:val="22"/>
          <w:szCs w:val="22"/>
        </w:rPr>
        <w:t> </w:t>
      </w:r>
      <w:r w:rsidRPr="00077865">
        <w:rPr>
          <w:rFonts w:ascii="Times New Roman" w:hAnsi="Times New Roman" w:cs="Times New Roman"/>
          <w:color w:val="auto"/>
          <w:sz w:val="22"/>
          <w:szCs w:val="22"/>
        </w:rPr>
        <w:t>Anterior hip dislocation</w:t>
      </w:r>
      <w:proofErr w:type="gramEnd"/>
      <w:r w:rsidRPr="0007786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proofErr w:type="gramStart"/>
      <w:r w:rsidRPr="00077865">
        <w:rPr>
          <w:rFonts w:ascii="Times New Roman" w:hAnsi="Times New Roman" w:cs="Times New Roman"/>
          <w:color w:val="auto"/>
          <w:sz w:val="22"/>
          <w:szCs w:val="22"/>
        </w:rPr>
        <w:t>External rotation, abduction, and extension of the hip.</w:t>
      </w:r>
      <w:proofErr w:type="gramEnd"/>
      <w:r w:rsidR="004D1412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4D1412" w:rsidRPr="004D1412">
        <w:rPr>
          <w:rStyle w:val="fignum"/>
          <w:rFonts w:ascii="Times New Roman" w:hAnsi="Times New Roman" w:cs="Times New Roman"/>
          <w:caps w:val="0"/>
          <w:color w:val="auto"/>
          <w:spacing w:val="-1"/>
          <w:sz w:val="22"/>
          <w:szCs w:val="22"/>
          <w:highlight w:val="yellow"/>
        </w:rPr>
        <w:t>&lt;Previous edition Figure 54.7&gt;</w:t>
      </w:r>
    </w:p>
    <w:p w14:paraId="7505ABE5" w14:textId="23579C41" w:rsidR="0069709A" w:rsidRDefault="00D634F1" w:rsidP="004D1412">
      <w:pPr>
        <w:pStyle w:val="FG-CAP"/>
        <w:spacing w:line="480" w:lineRule="auto"/>
        <w:rPr>
          <w:rStyle w:val="fignum"/>
          <w:rFonts w:ascii="Times New Roman" w:hAnsi="Times New Roman" w:cs="Times New Roman"/>
          <w:caps w:val="0"/>
          <w:color w:val="auto"/>
          <w:spacing w:val="-1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48A5AE68" wp14:editId="1720A52C">
            <wp:extent cx="3393440" cy="2714625"/>
            <wp:effectExtent l="0" t="0" r="0" b="0"/>
            <wp:docPr id="206" name="Picture 205" descr="A person lying on a be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5" descr="A person lying on a bed&#10;&#10;AI-generated content may be incorrect.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4A8B" w14:textId="2DF7C2A8" w:rsidR="00A00706" w:rsidRDefault="00A00706">
      <w:pPr>
        <w:spacing w:after="0" w:line="240" w:lineRule="auto"/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14F3654A" w14:textId="77777777" w:rsidR="00A00706" w:rsidRPr="00A00706" w:rsidRDefault="00A00706">
      <w:pPr>
        <w:spacing w:after="0" w:line="240" w:lineRule="auto"/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</w:pPr>
    </w:p>
    <w:p w14:paraId="06257145" w14:textId="77777777" w:rsidR="004D1412" w:rsidRPr="004D1412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highlight w:val="yellow"/>
        </w:rPr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 xml:space="preserve">FIGURE </w:t>
      </w:r>
      <w:proofErr w:type="gramStart"/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54.6</w:t>
      </w:r>
      <w:r w:rsidRPr="00077865">
        <w:rPr>
          <w:rFonts w:ascii="Times New Roman" w:hAnsi="Times New Roman" w:cs="Times New Roman"/>
          <w:color w:val="auto"/>
          <w:sz w:val="22"/>
          <w:szCs w:val="22"/>
        </w:rPr>
        <w:t> </w:t>
      </w:r>
      <w:r w:rsidRPr="00077865">
        <w:rPr>
          <w:rFonts w:ascii="Times New Roman" w:hAnsi="Times New Roman" w:cs="Times New Roman"/>
          <w:color w:val="auto"/>
          <w:sz w:val="22"/>
          <w:szCs w:val="22"/>
        </w:rPr>
        <w:t>Normal anterior–posterior pelvis x-ray</w:t>
      </w:r>
      <w:proofErr w:type="gramEnd"/>
      <w:r w:rsidRPr="0007786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004D1412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</w:rPr>
        <w:t>&lt;Previous edition Figure 54.3&gt;</w:t>
      </w:r>
    </w:p>
    <w:p w14:paraId="5B079C05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5A6D5735" wp14:editId="2FB77E5F">
            <wp:extent cx="4546833" cy="3501739"/>
            <wp:effectExtent l="0" t="0" r="0" b="3810"/>
            <wp:docPr id="190" name="Picture 189" descr="X-ray of a person's pelvi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X-ray of a person's pelvis&#10;&#10;Description automatically generated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608" cy="35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9C2A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7AB0058E" w14:textId="77777777" w:rsidR="004D1412" w:rsidRPr="004D1412" w:rsidRDefault="00D634F1" w:rsidP="004D1412">
      <w:pPr>
        <w:spacing w:after="0" w:line="480" w:lineRule="auto"/>
        <w:rPr>
          <w:rFonts w:ascii="Times New Roman" w:hAnsi="Times New Roman" w:cs="Times New Roman"/>
          <w:highlight w:val="yellow"/>
          <w:lang w:val="en-US"/>
        </w:rPr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>FIGURE 54.</w:t>
      </w: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7</w:t>
      </w:r>
      <w:r w:rsidRPr="00077865">
        <w:rPr>
          <w:rFonts w:ascii="Times New Roman" w:hAnsi="Times New Roman" w:cs="Times New Roman"/>
          <w:b/>
          <w:bCs/>
          <w:spacing w:val="-1"/>
        </w:rPr>
        <w:t> </w:t>
      </w:r>
      <w:r w:rsidRPr="00077865">
        <w:rPr>
          <w:rFonts w:ascii="Times New Roman" w:hAnsi="Times New Roman" w:cs="Times New Roman"/>
          <w:spacing w:val="-1"/>
        </w:rPr>
        <w:t>Pelvis x-ray showing a subtle right native hip dislocation. Note on this anterior–posterior view the right femoral head is smaller in comparison to the left (</w:t>
      </w:r>
      <w:r w:rsidRPr="00077865">
        <w:rPr>
          <w:rFonts w:ascii="Times New Roman" w:hAnsi="Times New Roman" w:cs="Times New Roman"/>
          <w:i/>
          <w:iCs/>
          <w:spacing w:val="-1"/>
        </w:rPr>
        <w:t>see arrow</w:t>
      </w:r>
      <w:r w:rsidRPr="00077865">
        <w:rPr>
          <w:rFonts w:ascii="Times New Roman" w:hAnsi="Times New Roman" w:cs="Times New Roman"/>
          <w:spacing w:val="-1"/>
        </w:rPr>
        <w:t xml:space="preserve">) since it is abducted and lies closer to the x-ray plate. </w:t>
      </w:r>
      <w:r w:rsidRPr="00542794">
        <w:rPr>
          <w:rFonts w:ascii="Times New Roman" w:hAnsi="Times New Roman" w:cs="Times New Roman"/>
        </w:rPr>
        <w:t>Also the lesser trochanter is not well demarcated compared with the contralateral hip.</w:t>
      </w:r>
      <w:r w:rsidR="004D1412">
        <w:rPr>
          <w:rFonts w:ascii="Times New Roman" w:hAnsi="Times New Roman" w:cs="Times New Roman"/>
        </w:rPr>
        <w:t xml:space="preserve"> </w:t>
      </w:r>
      <w:r w:rsidR="004D1412" w:rsidRPr="004D1412">
        <w:rPr>
          <w:rFonts w:ascii="Times New Roman" w:hAnsi="Times New Roman" w:cs="Times New Roman"/>
          <w:highlight w:val="yellow"/>
          <w:lang w:val="en-US"/>
        </w:rPr>
        <w:t>&lt;Previous edition Figure 54.8C&gt;</w:t>
      </w:r>
    </w:p>
    <w:p w14:paraId="1232B44E" w14:textId="77777777" w:rsidR="00D634F1" w:rsidRDefault="00D634F1" w:rsidP="004D1412">
      <w:pPr>
        <w:spacing w:after="0" w:line="480" w:lineRule="auto"/>
        <w:rPr>
          <w:rFonts w:ascii="Times New Roman" w:hAnsi="Times New Roman" w:cs="Times New Roman"/>
          <w:lang w:val="en-US"/>
        </w:rPr>
      </w:pPr>
      <w:r w:rsidRPr="0054279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D77CE7E" wp14:editId="6839724A">
            <wp:extent cx="4949505" cy="3439486"/>
            <wp:effectExtent l="0" t="0" r="3810" b="2540"/>
            <wp:docPr id="205" name="Picture 204" descr="X-ray of a person's bod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X-ray of a person's body&#10;&#10;Description automatically generated"/>
                    <pic:cNvPicPr>
                      <a:picLocks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12" r="30262"/>
                    <a:stretch/>
                  </pic:blipFill>
                  <pic:spPr bwMode="auto">
                    <a:xfrm>
                      <a:off x="0" y="0"/>
                      <a:ext cx="5034705" cy="349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AAC50" w14:textId="77777777" w:rsidR="0069709A" w:rsidRDefault="0069709A">
      <w:pPr>
        <w:spacing w:after="0" w:line="240" w:lineRule="auto"/>
        <w:rPr>
          <w:rFonts w:ascii="Times New Roman" w:eastAsia="PMingLiU" w:hAnsi="Times New Roman" w:cs="Times New Roman"/>
          <w:b/>
          <w:bCs/>
          <w:lang w:val="en-US" w:eastAsia="zh-TW" w:bidi="he-IL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E3BBD52" w14:textId="2E772F1C" w:rsidR="00D634F1" w:rsidRDefault="00D634F1" w:rsidP="004D1412">
      <w:pPr>
        <w:pStyle w:val="BL2L"/>
        <w:spacing w:after="0" w:line="480" w:lineRule="auto"/>
        <w:ind w:left="280" w:firstLine="0"/>
        <w:rPr>
          <w:rStyle w:val="Bold"/>
          <w:rFonts w:ascii="Times New Roman" w:hAnsi="Times New Roman" w:cs="Times New Roman"/>
          <w:color w:val="auto"/>
          <w:sz w:val="22"/>
          <w:szCs w:val="22"/>
        </w:rPr>
      </w:pPr>
      <w:r w:rsidRPr="05A6367F">
        <w:rPr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>F</w:t>
      </w:r>
      <w:r w:rsidR="00960F18" w:rsidRPr="05A6367F">
        <w:rPr>
          <w:rFonts w:ascii="Times New Roman" w:hAnsi="Times New Roman" w:cs="Times New Roman"/>
          <w:b/>
          <w:bCs/>
          <w:color w:val="auto"/>
          <w:sz w:val="22"/>
          <w:szCs w:val="22"/>
        </w:rPr>
        <w:t>IGURE</w:t>
      </w:r>
      <w:r w:rsidRPr="05A6367F">
        <w:rPr>
          <w:rFonts w:ascii="Times New Roman" w:hAnsi="Times New Roman" w:cs="Times New Roman"/>
          <w:b/>
          <w:bCs/>
          <w:color w:val="auto"/>
          <w:sz w:val="22"/>
          <w:szCs w:val="22"/>
        </w:rPr>
        <w:t xml:space="preserve"> 54.8 </w:t>
      </w:r>
      <w:r w:rsidR="29494A83" w:rsidRPr="05A6367F">
        <w:rPr>
          <w:rFonts w:ascii="Times New Roman" w:hAnsi="Times New Roman" w:cs="Times New Roman"/>
          <w:b/>
          <w:bCs/>
          <w:color w:val="auto"/>
          <w:sz w:val="22"/>
          <w:szCs w:val="22"/>
        </w:rPr>
        <w:t>(</w:t>
      </w:r>
      <w:r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>A</w:t>
      </w:r>
      <w:r w:rsidR="3D7BE93D"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>)</w:t>
      </w:r>
      <w:r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 xml:space="preserve"> Pelvis x-ray demonstrating a posterior hip dislocation in a prosthetic hip </w:t>
      </w:r>
      <w:proofErr w:type="spellStart"/>
      <w:r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>prereduction</w:t>
      </w:r>
      <w:proofErr w:type="spellEnd"/>
      <w:r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 xml:space="preserve"> and </w:t>
      </w:r>
      <w:r w:rsidR="4FAFD8DC"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>(</w:t>
      </w:r>
      <w:r w:rsidR="004223BD"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>B</w:t>
      </w:r>
      <w:r w:rsidR="1754BC9D"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>)</w:t>
      </w:r>
      <w:r w:rsidR="004223BD"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>postreduction</w:t>
      </w:r>
      <w:proofErr w:type="spellEnd"/>
      <w:r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>.</w:t>
      </w:r>
      <w:r w:rsidR="004D1412" w:rsidRPr="05A6367F">
        <w:rPr>
          <w:rStyle w:val="Bold"/>
          <w:rFonts w:ascii="Times New Roman" w:hAnsi="Times New Roman" w:cs="Times New Roman"/>
          <w:b w:val="0"/>
          <w:bCs w:val="0"/>
          <w:color w:val="auto"/>
          <w:sz w:val="22"/>
          <w:szCs w:val="22"/>
        </w:rPr>
        <w:t xml:space="preserve"> </w:t>
      </w:r>
      <w:r w:rsidR="004D1412" w:rsidRPr="05A6367F">
        <w:rPr>
          <w:rFonts w:ascii="Times New Roman" w:hAnsi="Times New Roman" w:cs="Times New Roman"/>
          <w:color w:val="auto"/>
          <w:sz w:val="22"/>
          <w:szCs w:val="22"/>
          <w:highlight w:val="yellow"/>
        </w:rPr>
        <w:t>&lt;Previous edition Figure 54.8 A and B&gt;</w:t>
      </w:r>
    </w:p>
    <w:p w14:paraId="14DADA58" w14:textId="77777777" w:rsidR="00D634F1" w:rsidRDefault="00D634F1" w:rsidP="00D634F1">
      <w:pPr>
        <w:pStyle w:val="BL2L"/>
        <w:spacing w:after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7EE27BC3" wp14:editId="51B2E3D8">
            <wp:extent cx="5537485" cy="2781443"/>
            <wp:effectExtent l="0" t="0" r="0" b="0"/>
            <wp:docPr id="4207791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7918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723C" w14:textId="31E50070" w:rsidR="00190332" w:rsidRDefault="00190332" w:rsidP="00D634F1">
      <w:pPr>
        <w:pStyle w:val="BL2L"/>
        <w:spacing w:after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</w:p>
    <w:p w14:paraId="42921018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fr-FR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br w:type="page"/>
      </w:r>
    </w:p>
    <w:p w14:paraId="2AF7167F" w14:textId="79E45CE2" w:rsidR="00D634F1" w:rsidRDefault="00D634F1" w:rsidP="004D547D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lang w:val="fr-FR"/>
        </w:rPr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lastRenderedPageBreak/>
        <w:t>FIGURE 54.9</w:t>
      </w:r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</w:rPr>
        <w:t> </w:t>
      </w:r>
      <w:proofErr w:type="spellStart"/>
      <w:r w:rsidRPr="00077865">
        <w:rPr>
          <w:rFonts w:ascii="Times New Roman" w:hAnsi="Times New Roman" w:cs="Times New Roman"/>
          <w:color w:val="auto"/>
          <w:sz w:val="22"/>
          <w:szCs w:val="22"/>
          <w:lang w:val="fr-FR"/>
        </w:rPr>
        <w:t>Allis</w:t>
      </w:r>
      <w:proofErr w:type="spellEnd"/>
      <w:r w:rsidRPr="00077865">
        <w:rPr>
          <w:rFonts w:ascii="Times New Roman" w:hAnsi="Times New Roman" w:cs="Times New Roman"/>
          <w:color w:val="auto"/>
          <w:sz w:val="22"/>
          <w:szCs w:val="22"/>
          <w:lang w:val="fr-FR"/>
        </w:rPr>
        <w:t xml:space="preserve"> technique.</w:t>
      </w:r>
      <w:r w:rsidR="004D1412">
        <w:rPr>
          <w:rFonts w:ascii="Times New Roman" w:hAnsi="Times New Roman" w:cs="Times New Roman"/>
          <w:color w:val="auto"/>
          <w:sz w:val="22"/>
          <w:szCs w:val="22"/>
          <w:lang w:val="fr-FR"/>
        </w:rPr>
        <w:t xml:space="preserve"> </w:t>
      </w:r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>&lt;</w:t>
      </w:r>
      <w:proofErr w:type="spellStart"/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>Previous</w:t>
      </w:r>
      <w:proofErr w:type="spellEnd"/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 xml:space="preserve"> </w:t>
      </w:r>
      <w:proofErr w:type="spellStart"/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>edition</w:t>
      </w:r>
      <w:proofErr w:type="spellEnd"/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 xml:space="preserve"> Figure 54.9&gt;</w:t>
      </w:r>
    </w:p>
    <w:p w14:paraId="6426C646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56DBC6FC" wp14:editId="486D9281">
            <wp:extent cx="2526665" cy="3327400"/>
            <wp:effectExtent l="0" t="0" r="0" b="0"/>
            <wp:docPr id="203" name="Pictur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804C" w14:textId="728B9FB1" w:rsidR="004D547D" w:rsidRPr="004D547D" w:rsidRDefault="004D547D" w:rsidP="004D547D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lang w:val="fr-FR"/>
        </w:rPr>
      </w:pPr>
    </w:p>
    <w:p w14:paraId="69AECED4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fr-FR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br w:type="page"/>
      </w:r>
    </w:p>
    <w:p w14:paraId="3E9157DA" w14:textId="4173DEAF" w:rsidR="00D634F1" w:rsidRDefault="00D634F1" w:rsidP="007507C6">
      <w:pPr>
        <w:pStyle w:val="FG-CAP"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lastRenderedPageBreak/>
        <w:t>FIGURE 54.10</w:t>
      </w:r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</w:rPr>
        <w:t> </w:t>
      </w:r>
      <w:r w:rsidRPr="00077865">
        <w:rPr>
          <w:rFonts w:ascii="Times New Roman" w:hAnsi="Times New Roman" w:cs="Times New Roman"/>
          <w:color w:val="auto"/>
          <w:sz w:val="22"/>
          <w:szCs w:val="22"/>
          <w:lang w:val="fr-FR"/>
        </w:rPr>
        <w:t>Whistler technique</w:t>
      </w:r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t>.</w:t>
      </w:r>
      <w:r w:rsidR="004D1412">
        <w:rPr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t xml:space="preserve"> </w:t>
      </w:r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>&lt;</w:t>
      </w:r>
      <w:proofErr w:type="spellStart"/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>Previous</w:t>
      </w:r>
      <w:proofErr w:type="spellEnd"/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 xml:space="preserve"> </w:t>
      </w:r>
      <w:proofErr w:type="spellStart"/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>edition</w:t>
      </w:r>
      <w:proofErr w:type="spellEnd"/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  <w:t xml:space="preserve"> Figure 54.10&gt;</w:t>
      </w:r>
    </w:p>
    <w:p w14:paraId="68E419AA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2E9A3A5A" wp14:editId="6DBD6037">
            <wp:extent cx="2620645" cy="3478530"/>
            <wp:effectExtent l="0" t="0" r="0" b="0"/>
            <wp:docPr id="201" name="Pictur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2D7F" w14:textId="04AF3E1C" w:rsidR="007507C6" w:rsidRPr="004D1412" w:rsidRDefault="007507C6" w:rsidP="007507C6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</w:pPr>
    </w:p>
    <w:p w14:paraId="57AD9EE1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fr-FR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br w:type="page"/>
      </w:r>
    </w:p>
    <w:p w14:paraId="11B975F0" w14:textId="100F6142" w:rsidR="00D634F1" w:rsidRDefault="00D634F1" w:rsidP="007507C6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lang w:val="fr-FR"/>
        </w:rPr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lastRenderedPageBreak/>
        <w:t>FIGURE 54.11</w:t>
      </w:r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</w:rPr>
        <w:t> </w:t>
      </w:r>
      <w:proofErr w:type="spellStart"/>
      <w:r w:rsidRPr="00077865">
        <w:rPr>
          <w:rFonts w:ascii="Times New Roman" w:hAnsi="Times New Roman" w:cs="Times New Roman"/>
          <w:color w:val="auto"/>
          <w:sz w:val="22"/>
          <w:szCs w:val="22"/>
          <w:lang w:val="fr-FR"/>
        </w:rPr>
        <w:t>Captain</w:t>
      </w:r>
      <w:proofErr w:type="spellEnd"/>
      <w:r w:rsidRPr="00077865">
        <w:rPr>
          <w:rFonts w:ascii="Times New Roman" w:hAnsi="Times New Roman" w:cs="Times New Roman"/>
          <w:color w:val="auto"/>
          <w:sz w:val="22"/>
          <w:szCs w:val="22"/>
          <w:lang w:val="fr-FR"/>
        </w:rPr>
        <w:t xml:space="preserve"> Morgan technique.</w:t>
      </w:r>
      <w:r w:rsidR="004D1412">
        <w:rPr>
          <w:rFonts w:ascii="Times New Roman" w:hAnsi="Times New Roman" w:cs="Times New Roman"/>
          <w:color w:val="auto"/>
          <w:sz w:val="22"/>
          <w:szCs w:val="22"/>
          <w:lang w:val="fr-FR"/>
        </w:rPr>
        <w:t xml:space="preserve"> </w:t>
      </w:r>
      <w:r w:rsidR="004D1412" w:rsidRPr="004D1412">
        <w:rPr>
          <w:rFonts w:ascii="Times New Roman" w:hAnsi="Times New Roman" w:cs="Times New Roman"/>
          <w:highlight w:val="yellow"/>
        </w:rPr>
        <w:t>&lt;Previous edition Figure 54.11&gt;</w:t>
      </w:r>
    </w:p>
    <w:p w14:paraId="56BD428A" w14:textId="77777777" w:rsidR="00D634F1" w:rsidRDefault="00D634F1" w:rsidP="004D1412">
      <w:pPr>
        <w:spacing w:after="0" w:line="480" w:lineRule="auto"/>
        <w:rPr>
          <w:rFonts w:ascii="Times New Roman" w:hAnsi="Times New Roman" w:cs="Times New Roman"/>
          <w:lang w:val="en-US"/>
        </w:rPr>
      </w:pPr>
      <w:r w:rsidRPr="0054279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210FCD" wp14:editId="3067DBA7">
            <wp:extent cx="4562475" cy="3441065"/>
            <wp:effectExtent l="0" t="0" r="0" b="0"/>
            <wp:docPr id="199" name="Pictur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7DCFA" w14:textId="2238DB16" w:rsidR="00000018" w:rsidRPr="00542794" w:rsidRDefault="00000018" w:rsidP="00000018">
      <w:pPr>
        <w:spacing w:after="0" w:line="480" w:lineRule="auto"/>
        <w:rPr>
          <w:rFonts w:ascii="Times New Roman" w:hAnsi="Times New Roman" w:cs="Times New Roman"/>
          <w:lang w:val="en-US"/>
        </w:rPr>
      </w:pPr>
    </w:p>
    <w:p w14:paraId="4E481AE2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35AE92AF" w14:textId="7C7DB1F4" w:rsidR="00D634F1" w:rsidRDefault="00D634F1" w:rsidP="00FD2F48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lang w:val="en-IN"/>
        </w:rPr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en-IN"/>
        </w:rPr>
        <w:lastRenderedPageBreak/>
        <w:t>FIGURE 54.12</w:t>
      </w:r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</w:rPr>
        <w:t> </w:t>
      </w:r>
      <w:r w:rsidRPr="00077865">
        <w:rPr>
          <w:rFonts w:ascii="Times New Roman" w:hAnsi="Times New Roman" w:cs="Times New Roman"/>
          <w:color w:val="auto"/>
          <w:sz w:val="22"/>
          <w:szCs w:val="22"/>
          <w:lang w:val="en-IN"/>
        </w:rPr>
        <w:t xml:space="preserve">Bigelow </w:t>
      </w:r>
      <w:proofErr w:type="spellStart"/>
      <w:r w:rsidRPr="00077865">
        <w:rPr>
          <w:rFonts w:ascii="Times New Roman" w:hAnsi="Times New Roman" w:cs="Times New Roman"/>
          <w:color w:val="auto"/>
          <w:sz w:val="22"/>
          <w:szCs w:val="22"/>
          <w:lang w:val="en-IN"/>
        </w:rPr>
        <w:t>maneuver</w:t>
      </w:r>
      <w:proofErr w:type="spellEnd"/>
      <w:r w:rsidRPr="00077865">
        <w:rPr>
          <w:rFonts w:ascii="Times New Roman" w:hAnsi="Times New Roman" w:cs="Times New Roman"/>
          <w:color w:val="auto"/>
          <w:sz w:val="22"/>
          <w:szCs w:val="22"/>
          <w:lang w:val="en-IN"/>
        </w:rPr>
        <w:t>.</w:t>
      </w:r>
      <w:r w:rsidR="004D1412">
        <w:rPr>
          <w:rFonts w:ascii="Times New Roman" w:hAnsi="Times New Roman" w:cs="Times New Roman"/>
          <w:color w:val="auto"/>
          <w:sz w:val="22"/>
          <w:szCs w:val="22"/>
          <w:lang w:val="en-IN"/>
        </w:rPr>
        <w:t xml:space="preserve"> </w:t>
      </w:r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  <w:lang w:val="en-IN"/>
        </w:rPr>
        <w:t>&lt;Previous edition Figure 54.12&gt;</w:t>
      </w:r>
    </w:p>
    <w:p w14:paraId="053E024B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lang w:val="en-IN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1B6267A4" wp14:editId="292ECD7B">
            <wp:extent cx="3289935" cy="4383405"/>
            <wp:effectExtent l="0" t="0" r="0" b="0"/>
            <wp:docPr id="197" name="Pictur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93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7EE9" w14:textId="1A27929B" w:rsidR="002B5FA2" w:rsidRPr="004D1412" w:rsidRDefault="002B5FA2" w:rsidP="002B5FA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highlight w:val="yellow"/>
          <w:lang w:val="en-IN"/>
        </w:rPr>
      </w:pPr>
    </w:p>
    <w:p w14:paraId="00DA22F8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36EAABFF" w14:textId="399A5AF2" w:rsidR="00D634F1" w:rsidRDefault="00D634F1" w:rsidP="002B5FA2">
      <w:pPr>
        <w:pStyle w:val="FG-CAP"/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en-IN"/>
        </w:rPr>
        <w:lastRenderedPageBreak/>
        <w:t>FIGURE 54.13</w:t>
      </w:r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</w:rPr>
        <w:t> </w:t>
      </w:r>
      <w:r w:rsidRPr="00077865">
        <w:rPr>
          <w:rFonts w:ascii="Times New Roman" w:hAnsi="Times New Roman" w:cs="Times New Roman"/>
          <w:sz w:val="22"/>
          <w:szCs w:val="22"/>
        </w:rPr>
        <w:t>Howard maneuver. Note that an additional assistant may be necessary to stabilize the</w:t>
      </w:r>
      <w:r w:rsidR="002B5FA2">
        <w:rPr>
          <w:rFonts w:ascii="Times New Roman" w:hAnsi="Times New Roman" w:cs="Times New Roman"/>
          <w:sz w:val="22"/>
          <w:szCs w:val="22"/>
        </w:rPr>
        <w:t xml:space="preserve"> </w:t>
      </w:r>
      <w:r w:rsidRPr="00077865">
        <w:rPr>
          <w:rFonts w:ascii="Times New Roman" w:hAnsi="Times New Roman" w:cs="Times New Roman"/>
          <w:sz w:val="22"/>
          <w:szCs w:val="22"/>
        </w:rPr>
        <w:t>pelvis.</w:t>
      </w:r>
      <w:r w:rsidR="004D1412">
        <w:rPr>
          <w:rFonts w:ascii="Times New Roman" w:hAnsi="Times New Roman" w:cs="Times New Roman"/>
          <w:sz w:val="22"/>
          <w:szCs w:val="22"/>
        </w:rPr>
        <w:t xml:space="preserve"> </w:t>
      </w:r>
      <w:r w:rsidR="004D1412" w:rsidRPr="004D1412">
        <w:rPr>
          <w:rFonts w:ascii="Times New Roman" w:hAnsi="Times New Roman" w:cs="Times New Roman"/>
          <w:highlight w:val="yellow"/>
        </w:rPr>
        <w:t>&lt;Previous edition Figure 54.13&gt;</w:t>
      </w:r>
    </w:p>
    <w:p w14:paraId="63D52AAE" w14:textId="77777777" w:rsidR="00D634F1" w:rsidRDefault="00D634F1" w:rsidP="004D1412">
      <w:pPr>
        <w:spacing w:after="0" w:line="480" w:lineRule="auto"/>
        <w:rPr>
          <w:rFonts w:ascii="Times New Roman" w:hAnsi="Times New Roman" w:cs="Times New Roman"/>
          <w:lang w:val="en-US"/>
        </w:rPr>
      </w:pPr>
      <w:r w:rsidRPr="0054279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38DA56E" wp14:editId="6C1013D9">
            <wp:extent cx="3299460" cy="4411980"/>
            <wp:effectExtent l="0" t="0" r="0" b="0"/>
            <wp:docPr id="195" name="Pictur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EB97" w14:textId="4A202D10" w:rsidR="00F957ED" w:rsidRDefault="00F957ED" w:rsidP="00F957ED">
      <w:pPr>
        <w:spacing w:after="0" w:line="480" w:lineRule="auto"/>
        <w:rPr>
          <w:rFonts w:ascii="Times New Roman" w:hAnsi="Times New Roman" w:cs="Times New Roman"/>
          <w:lang w:val="en-US"/>
        </w:rPr>
      </w:pPr>
    </w:p>
    <w:p w14:paraId="0DB67CFD" w14:textId="77777777" w:rsidR="00C561DE" w:rsidRDefault="00C561DE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03D33546" w14:textId="4C38E7AC" w:rsidR="00D634F1" w:rsidRDefault="00D634F1" w:rsidP="00E03A03">
      <w:pPr>
        <w:pStyle w:val="FG-CAP"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54.14</w:t>
      </w:r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</w:rPr>
        <w:t> </w:t>
      </w:r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</w:rPr>
        <w:t>Piggyback/rocket launcher technique</w:t>
      </w:r>
      <w:proofErr w:type="gramEnd"/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</w:rPr>
        <w:t>.</w:t>
      </w:r>
      <w:r w:rsidR="004D1412">
        <w:rPr>
          <w:rFonts w:ascii="Times New Roman" w:hAnsi="Times New Roman" w:cs="Times New Roman"/>
          <w:b/>
          <w:bCs/>
          <w:color w:val="auto"/>
          <w:sz w:val="22"/>
          <w:szCs w:val="22"/>
        </w:rPr>
        <w:t xml:space="preserve"> </w:t>
      </w:r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</w:rPr>
        <w:t>&lt;Previous edition Figure 54.14&gt;</w:t>
      </w:r>
    </w:p>
    <w:p w14:paraId="58AF6CA9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3FD65016" wp14:editId="1BCB3755">
            <wp:extent cx="2686685" cy="3535045"/>
            <wp:effectExtent l="0" t="0" r="0" b="0"/>
            <wp:docPr id="193" name="Pictur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8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C52F" w14:textId="021423EF" w:rsidR="00E03A03" w:rsidRPr="004D1412" w:rsidRDefault="00E03A03" w:rsidP="00E03A03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highlight w:val="yellow"/>
        </w:rPr>
      </w:pPr>
    </w:p>
    <w:p w14:paraId="5CE86C01" w14:textId="77777777" w:rsidR="00D634F1" w:rsidRDefault="00D634F1" w:rsidP="00D634F1">
      <w:pPr>
        <w:spacing w:after="0" w:line="480" w:lineRule="auto"/>
        <w:jc w:val="center"/>
        <w:rPr>
          <w:rFonts w:ascii="Times New Roman" w:hAnsi="Times New Roman" w:cs="Times New Roman"/>
          <w:lang w:val="en-US"/>
        </w:rPr>
      </w:pPr>
    </w:p>
    <w:p w14:paraId="026C2375" w14:textId="77777777" w:rsidR="00C561DE" w:rsidRDefault="00C561DE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5B844FAF" w14:textId="3B42EC9A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54.15</w:t>
      </w:r>
      <w:r w:rsidRPr="00542794">
        <w:rPr>
          <w:rFonts w:ascii="Times New Roman" w:hAnsi="Times New Roman" w:cs="Times New Roman"/>
          <w:color w:val="auto"/>
          <w:sz w:val="22"/>
          <w:szCs w:val="22"/>
        </w:rPr>
        <w:t> </w:t>
      </w:r>
      <w:r w:rsidRPr="00542794">
        <w:rPr>
          <w:rFonts w:ascii="Times New Roman" w:hAnsi="Times New Roman" w:cs="Times New Roman"/>
          <w:color w:val="auto"/>
          <w:sz w:val="22"/>
          <w:szCs w:val="22"/>
        </w:rPr>
        <w:t>Knee immobilizer</w:t>
      </w:r>
      <w:proofErr w:type="gramEnd"/>
      <w:r w:rsidRPr="00542794">
        <w:rPr>
          <w:rFonts w:ascii="Times New Roman" w:hAnsi="Times New Roman" w:cs="Times New Roman"/>
          <w:color w:val="auto"/>
          <w:sz w:val="22"/>
          <w:szCs w:val="22"/>
        </w:rPr>
        <w:t xml:space="preserve"> placed immediately after successful reduction to prevent recurrence.</w:t>
      </w:r>
      <w:r w:rsidR="004D1412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4D1412" w:rsidRPr="004D1412">
        <w:rPr>
          <w:rFonts w:ascii="Times New Roman" w:hAnsi="Times New Roman" w:cs="Times New Roman"/>
          <w:color w:val="auto"/>
          <w:sz w:val="22"/>
          <w:szCs w:val="22"/>
          <w:highlight w:val="yellow"/>
        </w:rPr>
        <w:t>&lt;Previous edition Figure 54.15&gt;</w:t>
      </w:r>
    </w:p>
    <w:p w14:paraId="7DF1C6EF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5E167B76" wp14:editId="1F8B57ED">
            <wp:extent cx="3686175" cy="2762250"/>
            <wp:effectExtent l="0" t="0" r="0" b="0"/>
            <wp:docPr id="191" name="Pictur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042C" w14:textId="1788097C" w:rsidR="008E36BD" w:rsidRPr="00542794" w:rsidRDefault="008E36BD" w:rsidP="008E36BD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</w:p>
    <w:p w14:paraId="3F69C146" w14:textId="77777777" w:rsidR="00D634F1" w:rsidRPr="00542794" w:rsidRDefault="00D634F1" w:rsidP="00D634F1">
      <w:pPr>
        <w:spacing w:after="0" w:line="480" w:lineRule="auto"/>
        <w:jc w:val="center"/>
        <w:rPr>
          <w:rFonts w:ascii="Times New Roman" w:hAnsi="Times New Roman" w:cs="Times New Roman"/>
          <w:lang w:val="en-US"/>
        </w:rPr>
      </w:pPr>
    </w:p>
    <w:p w14:paraId="475FFCF6" w14:textId="06CC62A7" w:rsidR="005F5210" w:rsidRDefault="005F5210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48783EB6" w14:textId="55AD6BCB" w:rsidR="00D634F1" w:rsidRDefault="00D634F1" w:rsidP="00D634F1">
      <w:pPr>
        <w:widowControl w:val="0"/>
        <w:spacing w:after="0" w:line="480" w:lineRule="auto"/>
        <w:rPr>
          <w:rFonts w:ascii="Times New Roman" w:eastAsia="Times New Roman" w:hAnsi="Times New Roman" w:cs="Times New Roman"/>
          <w:color w:val="000000" w:themeColor="text1"/>
          <w:lang w:val="en-US"/>
        </w:rPr>
      </w:pPr>
      <w:r w:rsidRPr="0060403B">
        <w:rPr>
          <w:rStyle w:val="fignum"/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  <w:lang w:val="en-US"/>
        </w:rPr>
        <w:lastRenderedPageBreak/>
        <w:t xml:space="preserve">FIGURE 54.16 </w:t>
      </w:r>
      <w:proofErr w:type="gramStart"/>
      <w:r w:rsidRPr="00542794">
        <w:rPr>
          <w:rFonts w:ascii="Times New Roman" w:eastAsia="Times New Roman" w:hAnsi="Times New Roman" w:cs="Times New Roman"/>
          <w:color w:val="000000" w:themeColor="text1"/>
          <w:lang w:val="en-US"/>
        </w:rPr>
        <w:t>Sciatic nerve injury</w:t>
      </w:r>
      <w:proofErr w:type="gramEnd"/>
      <w:r w:rsidRPr="0054279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secondary to a traumatic posterior hip dislocation. Note associated posterior </w:t>
      </w:r>
      <w:proofErr w:type="spellStart"/>
      <w:r w:rsidRPr="00542794">
        <w:rPr>
          <w:rFonts w:ascii="Times New Roman" w:eastAsia="Times New Roman" w:hAnsi="Times New Roman" w:cs="Times New Roman"/>
          <w:color w:val="000000" w:themeColor="text1"/>
          <w:lang w:val="en-US"/>
        </w:rPr>
        <w:t>acetabular</w:t>
      </w:r>
      <w:proofErr w:type="spellEnd"/>
      <w:r w:rsidRPr="0054279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rim fracture.</w:t>
      </w:r>
      <w:r w:rsidR="004D1412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="004D1412" w:rsidRPr="004D1412">
        <w:rPr>
          <w:rFonts w:ascii="Times New Roman" w:eastAsia="Times New Roman" w:hAnsi="Times New Roman" w:cs="Times New Roman"/>
          <w:color w:val="000000" w:themeColor="text1"/>
          <w:highlight w:val="yellow"/>
        </w:rPr>
        <w:t>&lt;Previous edition Figure 54.5&gt;</w:t>
      </w:r>
    </w:p>
    <w:p w14:paraId="480AA1AF" w14:textId="77777777" w:rsidR="00D634F1" w:rsidRDefault="00D634F1" w:rsidP="00D634F1">
      <w:pPr>
        <w:widowControl w:val="0"/>
        <w:spacing w:after="0" w:line="480" w:lineRule="auto"/>
        <w:rPr>
          <w:rFonts w:ascii="Times New Roman" w:eastAsia="Times New Roman" w:hAnsi="Times New Roman" w:cs="Times New Roman"/>
          <w:color w:val="000000" w:themeColor="text1"/>
        </w:rPr>
      </w:pPr>
      <w:r w:rsidRPr="00542794">
        <w:rPr>
          <w:rFonts w:ascii="Times New Roman" w:eastAsia="Times New Roman" w:hAnsi="Times New Roman" w:cs="Times New Roman"/>
          <w:noProof/>
          <w:lang w:eastAsia="en-IN"/>
        </w:rPr>
        <w:drawing>
          <wp:inline distT="0" distB="0" distL="0" distR="0" wp14:anchorId="3FB8F4D1" wp14:editId="3594C7F9">
            <wp:extent cx="2130014" cy="2811562"/>
            <wp:effectExtent l="0" t="0" r="3810" b="0"/>
            <wp:docPr id="1796330818" name="Picture 1" descr="A diagram of a bone with a bone in the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0818" name="Picture 1" descr="A diagram of a bone with a bone in the cen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1002" cy="283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BE2" w14:textId="6C98BBC6" w:rsidR="0062080D" w:rsidRPr="004D1412" w:rsidRDefault="0062080D" w:rsidP="00D634F1">
      <w:pPr>
        <w:widowControl w:val="0"/>
        <w:spacing w:after="0" w:line="480" w:lineRule="auto"/>
        <w:rPr>
          <w:rFonts w:ascii="Times New Roman" w:eastAsia="Times New Roman" w:hAnsi="Times New Roman" w:cs="Times New Roman"/>
          <w:color w:val="000000" w:themeColor="text1"/>
          <w:highlight w:val="yellow"/>
        </w:rPr>
      </w:pPr>
    </w:p>
    <w:p w14:paraId="7277244C" w14:textId="18B5ED11" w:rsidR="00C561DE" w:rsidRDefault="00C561DE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fr-FR" w:eastAsia="zh-TW" w:bidi="he-IL"/>
        </w:rPr>
      </w:pPr>
    </w:p>
    <w:sectPr w:rsidR="00C561DE" w:rsidSect="00247655">
      <w:pgSz w:w="12240" w:h="15840"/>
      <w:pgMar w:top="1440" w:right="1440" w:bottom="1440" w:left="1440" w:header="720" w:footer="720" w:gutter="0"/>
      <w:cols w:space="720"/>
      <w:noEndnote/>
      <w:rtlGutter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A5AA39" w14:textId="77777777" w:rsidR="00F901F7" w:rsidRDefault="00F901F7" w:rsidP="00FF606E">
      <w:pPr>
        <w:spacing w:after="0" w:line="240" w:lineRule="auto"/>
      </w:pPr>
      <w:r>
        <w:separator/>
      </w:r>
    </w:p>
  </w:endnote>
  <w:endnote w:type="continuationSeparator" w:id="0">
    <w:p w14:paraId="0430F094" w14:textId="77777777" w:rsidR="00F901F7" w:rsidRDefault="00F901F7" w:rsidP="00FF60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ion Pro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otham (T1) Ligh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otham (T1)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ill Sans Bold">
    <w:altName w:val="Calibri"/>
    <w:charset w:val="B1"/>
    <w:family w:val="swiss"/>
    <w:pitch w:val="variable"/>
    <w:sig w:usb0="80000A67" w:usb1="00000000" w:usb2="00000000" w:usb3="00000000" w:csb0="000001F7" w:csb1="00000000"/>
  </w:font>
  <w:font w:name="Gill Sans 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alatino LT Std Roman">
    <w:altName w:val="Palatino Linotype"/>
    <w:charset w:val="00"/>
    <w:family w:val="auto"/>
    <w:pitch w:val="default"/>
    <w:sig w:usb0="00000003" w:usb1="00000000" w:usb2="00000000" w:usb3="00000000" w:csb0="00000001" w:csb1="00000000"/>
  </w:font>
  <w:font w:name="Helvetica Neue LT Std 75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nivers LT Std 55 Roman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nivers LT Std 65 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TC Zapf Dingbats Medium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nivers LT Std 75 Black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otham (OTF)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452AE9C" w14:textId="77777777" w:rsidR="00F901F7" w:rsidRDefault="00F901F7" w:rsidP="00FF606E">
      <w:pPr>
        <w:spacing w:after="0" w:line="240" w:lineRule="auto"/>
      </w:pPr>
      <w:r>
        <w:separator/>
      </w:r>
    </w:p>
  </w:footnote>
  <w:footnote w:type="continuationSeparator" w:id="0">
    <w:p w14:paraId="26271E38" w14:textId="77777777" w:rsidR="00F901F7" w:rsidRDefault="00F901F7" w:rsidP="00FF60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E2114"/>
    <w:multiLevelType w:val="hybridMultilevel"/>
    <w:tmpl w:val="78724752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DAF872"/>
    <w:multiLevelType w:val="hybridMultilevel"/>
    <w:tmpl w:val="8060761E"/>
    <w:lvl w:ilvl="0" w:tplc="EBAE0C2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87924F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7636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E2AF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20F0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DEDC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0E78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8205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50FC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9C7F2F"/>
    <w:multiLevelType w:val="hybridMultilevel"/>
    <w:tmpl w:val="0218A43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481757"/>
    <w:multiLevelType w:val="hybridMultilevel"/>
    <w:tmpl w:val="19345C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E11916"/>
    <w:multiLevelType w:val="hybridMultilevel"/>
    <w:tmpl w:val="10FE62A8"/>
    <w:lvl w:ilvl="0" w:tplc="1E2E477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530C85F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7688B4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D6A6CB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466367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90C247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1C0172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16000B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AAA0315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0AD7E48"/>
    <w:multiLevelType w:val="hybridMultilevel"/>
    <w:tmpl w:val="E03A8B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FB764F"/>
    <w:multiLevelType w:val="hybridMultilevel"/>
    <w:tmpl w:val="F6A833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1F5245"/>
    <w:multiLevelType w:val="hybridMultilevel"/>
    <w:tmpl w:val="CE622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250971"/>
    <w:multiLevelType w:val="hybridMultilevel"/>
    <w:tmpl w:val="5190525C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8B76429"/>
    <w:multiLevelType w:val="hybridMultilevel"/>
    <w:tmpl w:val="72EA12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7B50FD"/>
    <w:multiLevelType w:val="multilevel"/>
    <w:tmpl w:val="EB720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0983115"/>
    <w:multiLevelType w:val="hybridMultilevel"/>
    <w:tmpl w:val="7512AE0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F14CE6"/>
    <w:multiLevelType w:val="multilevel"/>
    <w:tmpl w:val="EB720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53B0AAA"/>
    <w:multiLevelType w:val="hybridMultilevel"/>
    <w:tmpl w:val="A47EF45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A472B56"/>
    <w:multiLevelType w:val="hybridMultilevel"/>
    <w:tmpl w:val="93DE4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ADB4A51"/>
    <w:multiLevelType w:val="hybridMultilevel"/>
    <w:tmpl w:val="B296ACD0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6">
    <w:nsid w:val="2BD7217E"/>
    <w:multiLevelType w:val="hybridMultilevel"/>
    <w:tmpl w:val="151E99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C560A4F"/>
    <w:multiLevelType w:val="hybridMultilevel"/>
    <w:tmpl w:val="671897E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D1C9C18"/>
    <w:multiLevelType w:val="hybridMultilevel"/>
    <w:tmpl w:val="BF581522"/>
    <w:lvl w:ilvl="0" w:tplc="FD28883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1841EE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882A44F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39CE73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9AA896C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2B0A8DA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C842EB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9F2B72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5D69E0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2FFD27FC"/>
    <w:multiLevelType w:val="hybridMultilevel"/>
    <w:tmpl w:val="D05E33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13A36CE"/>
    <w:multiLevelType w:val="hybridMultilevel"/>
    <w:tmpl w:val="5DB44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13D2CCA"/>
    <w:multiLevelType w:val="hybridMultilevel"/>
    <w:tmpl w:val="3CAAA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3370C83"/>
    <w:multiLevelType w:val="hybridMultilevel"/>
    <w:tmpl w:val="F362B502"/>
    <w:lvl w:ilvl="0" w:tplc="84C05678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ABC8BC0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88221B4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904670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1F2327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5E4AD37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51A981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CF4E5A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5332111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33D93713"/>
    <w:multiLevelType w:val="hybridMultilevel"/>
    <w:tmpl w:val="372047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8665647"/>
    <w:multiLevelType w:val="multilevel"/>
    <w:tmpl w:val="EB720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8DB60A3"/>
    <w:multiLevelType w:val="hybridMultilevel"/>
    <w:tmpl w:val="4252A31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F475022"/>
    <w:multiLevelType w:val="hybridMultilevel"/>
    <w:tmpl w:val="DAD80D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066447E"/>
    <w:multiLevelType w:val="hybridMultilevel"/>
    <w:tmpl w:val="72BC308E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2DD6837"/>
    <w:multiLevelType w:val="hybridMultilevel"/>
    <w:tmpl w:val="A98848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51A3C74"/>
    <w:multiLevelType w:val="hybridMultilevel"/>
    <w:tmpl w:val="0F22DB86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52A951A"/>
    <w:multiLevelType w:val="hybridMultilevel"/>
    <w:tmpl w:val="8BC45F70"/>
    <w:lvl w:ilvl="0" w:tplc="BADE71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1E8CE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B67A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6ACA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042D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989D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32FC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D633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263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DC4215E"/>
    <w:multiLevelType w:val="hybridMultilevel"/>
    <w:tmpl w:val="73ACF0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1A23787"/>
    <w:multiLevelType w:val="hybridMultilevel"/>
    <w:tmpl w:val="556C9C08"/>
    <w:lvl w:ilvl="0" w:tplc="85F221A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6F8371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4C43EA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1F23A9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1D83DA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AE50ABA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046375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B8A1E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5C8465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55D64D67"/>
    <w:multiLevelType w:val="hybridMultilevel"/>
    <w:tmpl w:val="4E1C0D3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4">
    <w:nsid w:val="5A292B36"/>
    <w:multiLevelType w:val="hybridMultilevel"/>
    <w:tmpl w:val="1EBEB54C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67258B"/>
    <w:multiLevelType w:val="hybridMultilevel"/>
    <w:tmpl w:val="F16C72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1013941"/>
    <w:multiLevelType w:val="hybridMultilevel"/>
    <w:tmpl w:val="7FBE06C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2216032"/>
    <w:multiLevelType w:val="hybridMultilevel"/>
    <w:tmpl w:val="6BA41466"/>
    <w:lvl w:ilvl="0" w:tplc="04090011">
      <w:start w:val="1"/>
      <w:numFmt w:val="decimal"/>
      <w:lvlText w:val="%1)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8">
    <w:nsid w:val="632FD94A"/>
    <w:multiLevelType w:val="hybridMultilevel"/>
    <w:tmpl w:val="08F04EB6"/>
    <w:lvl w:ilvl="0" w:tplc="F036FA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4C06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5EAC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2A0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FE23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F875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F219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24BE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F433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EAF0AF3"/>
    <w:multiLevelType w:val="hybridMultilevel"/>
    <w:tmpl w:val="7FB6EF5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0400C0B"/>
    <w:multiLevelType w:val="hybridMultilevel"/>
    <w:tmpl w:val="723827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59FEFB6"/>
    <w:multiLevelType w:val="hybridMultilevel"/>
    <w:tmpl w:val="57C244CE"/>
    <w:lvl w:ilvl="0" w:tplc="1E46E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7EF0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E2A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925E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D4A0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6600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9CEB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3EE4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56E0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AE9083E"/>
    <w:multiLevelType w:val="hybridMultilevel"/>
    <w:tmpl w:val="546C118E"/>
    <w:lvl w:ilvl="0" w:tplc="D83E6EB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3245AC2">
      <w:start w:val="1"/>
      <w:numFmt w:val="bullet"/>
      <w:lvlText w:val=""/>
      <w:lvlJc w:val="left"/>
      <w:pPr>
        <w:ind w:left="1440" w:hanging="360"/>
      </w:pPr>
      <w:rPr>
        <w:rFonts w:ascii="Wingdings" w:hAnsi="Wingdings" w:hint="default"/>
      </w:rPr>
    </w:lvl>
    <w:lvl w:ilvl="2" w:tplc="5C7C6744">
      <w:start w:val="1"/>
      <w:numFmt w:val="lowerRoman"/>
      <w:lvlText w:val="%3."/>
      <w:lvlJc w:val="right"/>
      <w:pPr>
        <w:ind w:left="2160" w:hanging="180"/>
      </w:pPr>
    </w:lvl>
    <w:lvl w:ilvl="3" w:tplc="39EA21C0">
      <w:start w:val="1"/>
      <w:numFmt w:val="decimal"/>
      <w:lvlText w:val="%4."/>
      <w:lvlJc w:val="left"/>
      <w:pPr>
        <w:ind w:left="2880" w:hanging="360"/>
      </w:pPr>
    </w:lvl>
    <w:lvl w:ilvl="4" w:tplc="3E1634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BA2E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B4BB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FA13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B46C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8"/>
  </w:num>
  <w:num w:numId="3">
    <w:abstractNumId w:val="41"/>
  </w:num>
  <w:num w:numId="4">
    <w:abstractNumId w:val="1"/>
  </w:num>
  <w:num w:numId="5">
    <w:abstractNumId w:val="30"/>
  </w:num>
  <w:num w:numId="6">
    <w:abstractNumId w:val="42"/>
  </w:num>
  <w:num w:numId="7">
    <w:abstractNumId w:val="4"/>
  </w:num>
  <w:num w:numId="8">
    <w:abstractNumId w:val="18"/>
  </w:num>
  <w:num w:numId="9">
    <w:abstractNumId w:val="22"/>
  </w:num>
  <w:num w:numId="10">
    <w:abstractNumId w:val="15"/>
  </w:num>
  <w:num w:numId="11">
    <w:abstractNumId w:val="37"/>
  </w:num>
  <w:num w:numId="12">
    <w:abstractNumId w:val="12"/>
  </w:num>
  <w:num w:numId="13">
    <w:abstractNumId w:val="2"/>
  </w:num>
  <w:num w:numId="14">
    <w:abstractNumId w:val="11"/>
  </w:num>
  <w:num w:numId="15">
    <w:abstractNumId w:val="20"/>
  </w:num>
  <w:num w:numId="16">
    <w:abstractNumId w:val="26"/>
  </w:num>
  <w:num w:numId="17">
    <w:abstractNumId w:val="35"/>
  </w:num>
  <w:num w:numId="18">
    <w:abstractNumId w:val="7"/>
  </w:num>
  <w:num w:numId="19">
    <w:abstractNumId w:val="6"/>
  </w:num>
  <w:num w:numId="20">
    <w:abstractNumId w:val="36"/>
  </w:num>
  <w:num w:numId="21">
    <w:abstractNumId w:val="13"/>
  </w:num>
  <w:num w:numId="22">
    <w:abstractNumId w:val="31"/>
  </w:num>
  <w:num w:numId="23">
    <w:abstractNumId w:val="23"/>
  </w:num>
  <w:num w:numId="24">
    <w:abstractNumId w:val="28"/>
  </w:num>
  <w:num w:numId="25">
    <w:abstractNumId w:val="9"/>
  </w:num>
  <w:num w:numId="26">
    <w:abstractNumId w:val="19"/>
  </w:num>
  <w:num w:numId="27">
    <w:abstractNumId w:val="16"/>
  </w:num>
  <w:num w:numId="28">
    <w:abstractNumId w:val="40"/>
  </w:num>
  <w:num w:numId="29">
    <w:abstractNumId w:val="3"/>
  </w:num>
  <w:num w:numId="30">
    <w:abstractNumId w:val="39"/>
  </w:num>
  <w:num w:numId="31">
    <w:abstractNumId w:val="33"/>
  </w:num>
  <w:num w:numId="32">
    <w:abstractNumId w:val="25"/>
  </w:num>
  <w:num w:numId="33">
    <w:abstractNumId w:val="5"/>
  </w:num>
  <w:num w:numId="34">
    <w:abstractNumId w:val="8"/>
  </w:num>
  <w:num w:numId="35">
    <w:abstractNumId w:val="34"/>
  </w:num>
  <w:num w:numId="36">
    <w:abstractNumId w:val="29"/>
  </w:num>
  <w:num w:numId="37">
    <w:abstractNumId w:val="0"/>
  </w:num>
  <w:num w:numId="38">
    <w:abstractNumId w:val="27"/>
  </w:num>
  <w:num w:numId="39">
    <w:abstractNumId w:val="10"/>
  </w:num>
  <w:num w:numId="40">
    <w:abstractNumId w:val="24"/>
  </w:num>
  <w:num w:numId="41">
    <w:abstractNumId w:val="17"/>
  </w:num>
  <w:num w:numId="42">
    <w:abstractNumId w:val="14"/>
  </w:num>
  <w:num w:numId="4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7A00"/>
    <w:rsid w:val="00000018"/>
    <w:rsid w:val="0000001A"/>
    <w:rsid w:val="00007D65"/>
    <w:rsid w:val="00012370"/>
    <w:rsid w:val="0001428E"/>
    <w:rsid w:val="00026F88"/>
    <w:rsid w:val="000316A2"/>
    <w:rsid w:val="0005564D"/>
    <w:rsid w:val="00060585"/>
    <w:rsid w:val="000675CA"/>
    <w:rsid w:val="00077865"/>
    <w:rsid w:val="000856BA"/>
    <w:rsid w:val="00086DC7"/>
    <w:rsid w:val="00091616"/>
    <w:rsid w:val="00092824"/>
    <w:rsid w:val="000931D1"/>
    <w:rsid w:val="00096949"/>
    <w:rsid w:val="00097053"/>
    <w:rsid w:val="000A2E8E"/>
    <w:rsid w:val="000B32FC"/>
    <w:rsid w:val="000B6F6D"/>
    <w:rsid w:val="000B72EC"/>
    <w:rsid w:val="000C4812"/>
    <w:rsid w:val="000D2420"/>
    <w:rsid w:val="000D2519"/>
    <w:rsid w:val="000F6195"/>
    <w:rsid w:val="00104B3C"/>
    <w:rsid w:val="00107CB9"/>
    <w:rsid w:val="00110A67"/>
    <w:rsid w:val="00117985"/>
    <w:rsid w:val="00125881"/>
    <w:rsid w:val="00167835"/>
    <w:rsid w:val="00174B59"/>
    <w:rsid w:val="001765B3"/>
    <w:rsid w:val="00184219"/>
    <w:rsid w:val="00190332"/>
    <w:rsid w:val="00197863"/>
    <w:rsid w:val="001B6924"/>
    <w:rsid w:val="001F1370"/>
    <w:rsid w:val="001F68B8"/>
    <w:rsid w:val="00200FC5"/>
    <w:rsid w:val="002010AE"/>
    <w:rsid w:val="00203E8A"/>
    <w:rsid w:val="00212E62"/>
    <w:rsid w:val="002218A4"/>
    <w:rsid w:val="00221D21"/>
    <w:rsid w:val="00243270"/>
    <w:rsid w:val="00245163"/>
    <w:rsid w:val="00247655"/>
    <w:rsid w:val="00250E98"/>
    <w:rsid w:val="0026447F"/>
    <w:rsid w:val="00270221"/>
    <w:rsid w:val="00270F6A"/>
    <w:rsid w:val="0027145D"/>
    <w:rsid w:val="00271A9E"/>
    <w:rsid w:val="002734D2"/>
    <w:rsid w:val="002855F9"/>
    <w:rsid w:val="002B430E"/>
    <w:rsid w:val="002B5FA2"/>
    <w:rsid w:val="002B68D4"/>
    <w:rsid w:val="002D57EA"/>
    <w:rsid w:val="002E3091"/>
    <w:rsid w:val="002E3E5A"/>
    <w:rsid w:val="002F7722"/>
    <w:rsid w:val="003114BA"/>
    <w:rsid w:val="00322818"/>
    <w:rsid w:val="00334255"/>
    <w:rsid w:val="00341C81"/>
    <w:rsid w:val="00346E10"/>
    <w:rsid w:val="00363531"/>
    <w:rsid w:val="00371ACC"/>
    <w:rsid w:val="0037709F"/>
    <w:rsid w:val="003776B7"/>
    <w:rsid w:val="00392455"/>
    <w:rsid w:val="00393A83"/>
    <w:rsid w:val="00394D1E"/>
    <w:rsid w:val="003A113E"/>
    <w:rsid w:val="003B149E"/>
    <w:rsid w:val="003B3E92"/>
    <w:rsid w:val="003C20C9"/>
    <w:rsid w:val="003C710B"/>
    <w:rsid w:val="003D16FE"/>
    <w:rsid w:val="003E2F6D"/>
    <w:rsid w:val="004012F7"/>
    <w:rsid w:val="004167D1"/>
    <w:rsid w:val="004223BD"/>
    <w:rsid w:val="00427958"/>
    <w:rsid w:val="00432C67"/>
    <w:rsid w:val="0044738B"/>
    <w:rsid w:val="00450F86"/>
    <w:rsid w:val="004B046D"/>
    <w:rsid w:val="004C68D8"/>
    <w:rsid w:val="004D1412"/>
    <w:rsid w:val="004D547D"/>
    <w:rsid w:val="004E6B08"/>
    <w:rsid w:val="004F5614"/>
    <w:rsid w:val="00503CB5"/>
    <w:rsid w:val="0052296B"/>
    <w:rsid w:val="00527AFC"/>
    <w:rsid w:val="00531B92"/>
    <w:rsid w:val="00531DDE"/>
    <w:rsid w:val="00542794"/>
    <w:rsid w:val="00561628"/>
    <w:rsid w:val="00592C4B"/>
    <w:rsid w:val="0059CEB8"/>
    <w:rsid w:val="005A6E7D"/>
    <w:rsid w:val="005B0714"/>
    <w:rsid w:val="005B7787"/>
    <w:rsid w:val="005C4551"/>
    <w:rsid w:val="005C4939"/>
    <w:rsid w:val="005C7DF5"/>
    <w:rsid w:val="005D78DF"/>
    <w:rsid w:val="005E0C6E"/>
    <w:rsid w:val="005E0E64"/>
    <w:rsid w:val="005E6819"/>
    <w:rsid w:val="005F1C45"/>
    <w:rsid w:val="005F5210"/>
    <w:rsid w:val="005F6491"/>
    <w:rsid w:val="0060403B"/>
    <w:rsid w:val="00610E48"/>
    <w:rsid w:val="0062080D"/>
    <w:rsid w:val="00621E55"/>
    <w:rsid w:val="00622283"/>
    <w:rsid w:val="00622D66"/>
    <w:rsid w:val="0062457E"/>
    <w:rsid w:val="00630715"/>
    <w:rsid w:val="00633A1F"/>
    <w:rsid w:val="00636F5F"/>
    <w:rsid w:val="006431C7"/>
    <w:rsid w:val="0065077F"/>
    <w:rsid w:val="00671461"/>
    <w:rsid w:val="00674D8D"/>
    <w:rsid w:val="00675F21"/>
    <w:rsid w:val="00675FC5"/>
    <w:rsid w:val="006776A2"/>
    <w:rsid w:val="0068383A"/>
    <w:rsid w:val="006869CE"/>
    <w:rsid w:val="00687AB1"/>
    <w:rsid w:val="0069709A"/>
    <w:rsid w:val="006B498E"/>
    <w:rsid w:val="006C6FB9"/>
    <w:rsid w:val="006D55B5"/>
    <w:rsid w:val="006D5BBA"/>
    <w:rsid w:val="006E0F55"/>
    <w:rsid w:val="006E2623"/>
    <w:rsid w:val="006E3F3F"/>
    <w:rsid w:val="006F5213"/>
    <w:rsid w:val="00700E82"/>
    <w:rsid w:val="007226AF"/>
    <w:rsid w:val="007229A9"/>
    <w:rsid w:val="00723C52"/>
    <w:rsid w:val="00724D3A"/>
    <w:rsid w:val="00727BA2"/>
    <w:rsid w:val="007321F9"/>
    <w:rsid w:val="007337F8"/>
    <w:rsid w:val="00734F34"/>
    <w:rsid w:val="0074237F"/>
    <w:rsid w:val="00743959"/>
    <w:rsid w:val="007507C6"/>
    <w:rsid w:val="00754675"/>
    <w:rsid w:val="007650DA"/>
    <w:rsid w:val="00772401"/>
    <w:rsid w:val="007762DB"/>
    <w:rsid w:val="00776FC0"/>
    <w:rsid w:val="00777BE5"/>
    <w:rsid w:val="0079030C"/>
    <w:rsid w:val="007904D9"/>
    <w:rsid w:val="0079094D"/>
    <w:rsid w:val="007A30C3"/>
    <w:rsid w:val="007A5F45"/>
    <w:rsid w:val="007D7491"/>
    <w:rsid w:val="007F0EE1"/>
    <w:rsid w:val="007F5603"/>
    <w:rsid w:val="00805685"/>
    <w:rsid w:val="00807C9A"/>
    <w:rsid w:val="008115D1"/>
    <w:rsid w:val="0081660D"/>
    <w:rsid w:val="00824968"/>
    <w:rsid w:val="00824C07"/>
    <w:rsid w:val="00825BCE"/>
    <w:rsid w:val="00837EDA"/>
    <w:rsid w:val="0084183C"/>
    <w:rsid w:val="00842733"/>
    <w:rsid w:val="0084289C"/>
    <w:rsid w:val="00850ECA"/>
    <w:rsid w:val="00850F9C"/>
    <w:rsid w:val="00854C68"/>
    <w:rsid w:val="0085562E"/>
    <w:rsid w:val="00871011"/>
    <w:rsid w:val="00874932"/>
    <w:rsid w:val="00876B8A"/>
    <w:rsid w:val="0089063E"/>
    <w:rsid w:val="008A1240"/>
    <w:rsid w:val="008B7FA5"/>
    <w:rsid w:val="008C25C6"/>
    <w:rsid w:val="008D1368"/>
    <w:rsid w:val="008E280D"/>
    <w:rsid w:val="008E36BD"/>
    <w:rsid w:val="008F0C81"/>
    <w:rsid w:val="008F3C79"/>
    <w:rsid w:val="00901F47"/>
    <w:rsid w:val="009141E9"/>
    <w:rsid w:val="00927DD6"/>
    <w:rsid w:val="00940E19"/>
    <w:rsid w:val="009438EB"/>
    <w:rsid w:val="00947D99"/>
    <w:rsid w:val="00950DB2"/>
    <w:rsid w:val="0095494F"/>
    <w:rsid w:val="00960F18"/>
    <w:rsid w:val="00983AED"/>
    <w:rsid w:val="00990A3B"/>
    <w:rsid w:val="009A4BE9"/>
    <w:rsid w:val="009A5C77"/>
    <w:rsid w:val="009A786B"/>
    <w:rsid w:val="009B1716"/>
    <w:rsid w:val="009B2E06"/>
    <w:rsid w:val="009B5CEB"/>
    <w:rsid w:val="009C21FB"/>
    <w:rsid w:val="009D15A1"/>
    <w:rsid w:val="009D6CFF"/>
    <w:rsid w:val="009DBF60"/>
    <w:rsid w:val="009E39F6"/>
    <w:rsid w:val="009F7D3D"/>
    <w:rsid w:val="00A00706"/>
    <w:rsid w:val="00A02B7F"/>
    <w:rsid w:val="00A040F1"/>
    <w:rsid w:val="00A1169E"/>
    <w:rsid w:val="00A25A8C"/>
    <w:rsid w:val="00A25DCE"/>
    <w:rsid w:val="00A263EF"/>
    <w:rsid w:val="00A268F1"/>
    <w:rsid w:val="00A32AC5"/>
    <w:rsid w:val="00A402BE"/>
    <w:rsid w:val="00A428C7"/>
    <w:rsid w:val="00A51F68"/>
    <w:rsid w:val="00A61E0B"/>
    <w:rsid w:val="00A66EE9"/>
    <w:rsid w:val="00A77779"/>
    <w:rsid w:val="00A85A60"/>
    <w:rsid w:val="00A928A5"/>
    <w:rsid w:val="00A95F09"/>
    <w:rsid w:val="00AA3FD4"/>
    <w:rsid w:val="00AB0C39"/>
    <w:rsid w:val="00AB34D5"/>
    <w:rsid w:val="00AB5F26"/>
    <w:rsid w:val="00AB7F2E"/>
    <w:rsid w:val="00AC0046"/>
    <w:rsid w:val="00AC0F99"/>
    <w:rsid w:val="00AD7A30"/>
    <w:rsid w:val="00AE62BD"/>
    <w:rsid w:val="00AF0C49"/>
    <w:rsid w:val="00B14C28"/>
    <w:rsid w:val="00B37757"/>
    <w:rsid w:val="00B44748"/>
    <w:rsid w:val="00B53ECE"/>
    <w:rsid w:val="00B800DE"/>
    <w:rsid w:val="00B84383"/>
    <w:rsid w:val="00B843D6"/>
    <w:rsid w:val="00B84706"/>
    <w:rsid w:val="00BB5D07"/>
    <w:rsid w:val="00BB5FD4"/>
    <w:rsid w:val="00BB7A00"/>
    <w:rsid w:val="00BC17DC"/>
    <w:rsid w:val="00BC4A42"/>
    <w:rsid w:val="00BC68FE"/>
    <w:rsid w:val="00BC791B"/>
    <w:rsid w:val="00BD2CC9"/>
    <w:rsid w:val="00BD708C"/>
    <w:rsid w:val="00BF1952"/>
    <w:rsid w:val="00BF63FC"/>
    <w:rsid w:val="00C10786"/>
    <w:rsid w:val="00C22013"/>
    <w:rsid w:val="00C24ADD"/>
    <w:rsid w:val="00C24F94"/>
    <w:rsid w:val="00C26042"/>
    <w:rsid w:val="00C26535"/>
    <w:rsid w:val="00C31F2E"/>
    <w:rsid w:val="00C32365"/>
    <w:rsid w:val="00C42036"/>
    <w:rsid w:val="00C53152"/>
    <w:rsid w:val="00C5483C"/>
    <w:rsid w:val="00C561DE"/>
    <w:rsid w:val="00C66625"/>
    <w:rsid w:val="00C91F5C"/>
    <w:rsid w:val="00CB3CEA"/>
    <w:rsid w:val="00CB5980"/>
    <w:rsid w:val="00CB6B74"/>
    <w:rsid w:val="00CC25AB"/>
    <w:rsid w:val="00CD0C85"/>
    <w:rsid w:val="00CF60BD"/>
    <w:rsid w:val="00D03F9B"/>
    <w:rsid w:val="00D05D41"/>
    <w:rsid w:val="00D06E25"/>
    <w:rsid w:val="00D171F6"/>
    <w:rsid w:val="00D3798D"/>
    <w:rsid w:val="00D410C2"/>
    <w:rsid w:val="00D45476"/>
    <w:rsid w:val="00D5694B"/>
    <w:rsid w:val="00D634F1"/>
    <w:rsid w:val="00D7605A"/>
    <w:rsid w:val="00DA4195"/>
    <w:rsid w:val="00DB2782"/>
    <w:rsid w:val="00DB5152"/>
    <w:rsid w:val="00DB5748"/>
    <w:rsid w:val="00DC09AA"/>
    <w:rsid w:val="00DC0D29"/>
    <w:rsid w:val="00DC459C"/>
    <w:rsid w:val="00DD5D34"/>
    <w:rsid w:val="00DD7777"/>
    <w:rsid w:val="00DE37DB"/>
    <w:rsid w:val="00DE6908"/>
    <w:rsid w:val="00DF5A6E"/>
    <w:rsid w:val="00DF6114"/>
    <w:rsid w:val="00DF7A91"/>
    <w:rsid w:val="00E018D8"/>
    <w:rsid w:val="00E03A03"/>
    <w:rsid w:val="00E04F0A"/>
    <w:rsid w:val="00E137A8"/>
    <w:rsid w:val="00E225F5"/>
    <w:rsid w:val="00E24315"/>
    <w:rsid w:val="00E37B75"/>
    <w:rsid w:val="00E45A1D"/>
    <w:rsid w:val="00E479A7"/>
    <w:rsid w:val="00E5184F"/>
    <w:rsid w:val="00E5659D"/>
    <w:rsid w:val="00E57A16"/>
    <w:rsid w:val="00E63B9C"/>
    <w:rsid w:val="00E6639B"/>
    <w:rsid w:val="00E9710C"/>
    <w:rsid w:val="00EA3D3C"/>
    <w:rsid w:val="00EB3039"/>
    <w:rsid w:val="00ED1B6B"/>
    <w:rsid w:val="00EE23C4"/>
    <w:rsid w:val="00EE4332"/>
    <w:rsid w:val="00EF794E"/>
    <w:rsid w:val="00F04A31"/>
    <w:rsid w:val="00F12A1D"/>
    <w:rsid w:val="00F4767E"/>
    <w:rsid w:val="00F53C75"/>
    <w:rsid w:val="00F661A9"/>
    <w:rsid w:val="00F73DF1"/>
    <w:rsid w:val="00F77ACB"/>
    <w:rsid w:val="00F8023D"/>
    <w:rsid w:val="00F83698"/>
    <w:rsid w:val="00F901F7"/>
    <w:rsid w:val="00F957ED"/>
    <w:rsid w:val="00FA3D67"/>
    <w:rsid w:val="00FC5ABD"/>
    <w:rsid w:val="00FD0AC1"/>
    <w:rsid w:val="00FD2F48"/>
    <w:rsid w:val="00FD4AB5"/>
    <w:rsid w:val="00FE71A6"/>
    <w:rsid w:val="00FF1543"/>
    <w:rsid w:val="00FF606E"/>
    <w:rsid w:val="0134CA22"/>
    <w:rsid w:val="013BA80D"/>
    <w:rsid w:val="01479E84"/>
    <w:rsid w:val="0162251A"/>
    <w:rsid w:val="01BAF233"/>
    <w:rsid w:val="021B89F3"/>
    <w:rsid w:val="023EF799"/>
    <w:rsid w:val="024C818D"/>
    <w:rsid w:val="026741B2"/>
    <w:rsid w:val="0289BF62"/>
    <w:rsid w:val="028FB11E"/>
    <w:rsid w:val="029D2FEB"/>
    <w:rsid w:val="02ABC94F"/>
    <w:rsid w:val="030FC43D"/>
    <w:rsid w:val="032D3A67"/>
    <w:rsid w:val="034D4B17"/>
    <w:rsid w:val="038A44F6"/>
    <w:rsid w:val="039C7682"/>
    <w:rsid w:val="03CF593B"/>
    <w:rsid w:val="03F48A9F"/>
    <w:rsid w:val="0458DD3C"/>
    <w:rsid w:val="04AE30EC"/>
    <w:rsid w:val="04C74D0D"/>
    <w:rsid w:val="04E030FF"/>
    <w:rsid w:val="04EB0C91"/>
    <w:rsid w:val="04FA3B69"/>
    <w:rsid w:val="05111C57"/>
    <w:rsid w:val="051A6208"/>
    <w:rsid w:val="052073B0"/>
    <w:rsid w:val="055BA2EE"/>
    <w:rsid w:val="05A6367F"/>
    <w:rsid w:val="05B719EE"/>
    <w:rsid w:val="05D34237"/>
    <w:rsid w:val="0625F299"/>
    <w:rsid w:val="065C0BD6"/>
    <w:rsid w:val="06782E8E"/>
    <w:rsid w:val="067E816A"/>
    <w:rsid w:val="068A3C59"/>
    <w:rsid w:val="06DF8A6D"/>
    <w:rsid w:val="072FA4F2"/>
    <w:rsid w:val="073934A2"/>
    <w:rsid w:val="074890D0"/>
    <w:rsid w:val="07692C8C"/>
    <w:rsid w:val="076A5AD4"/>
    <w:rsid w:val="076EEE53"/>
    <w:rsid w:val="07A59942"/>
    <w:rsid w:val="07AFDBF7"/>
    <w:rsid w:val="07E8A4F6"/>
    <w:rsid w:val="08178099"/>
    <w:rsid w:val="0838FB27"/>
    <w:rsid w:val="088576BA"/>
    <w:rsid w:val="08B1E528"/>
    <w:rsid w:val="08C8787E"/>
    <w:rsid w:val="09117416"/>
    <w:rsid w:val="091DAE3A"/>
    <w:rsid w:val="091F461D"/>
    <w:rsid w:val="0950E4A0"/>
    <w:rsid w:val="095DAB8F"/>
    <w:rsid w:val="095FCBA1"/>
    <w:rsid w:val="0966F396"/>
    <w:rsid w:val="0968CF6D"/>
    <w:rsid w:val="09732024"/>
    <w:rsid w:val="09AE005F"/>
    <w:rsid w:val="09B6DA48"/>
    <w:rsid w:val="09C22FF2"/>
    <w:rsid w:val="09D70E27"/>
    <w:rsid w:val="0A1BB553"/>
    <w:rsid w:val="0A21EB66"/>
    <w:rsid w:val="0AC4E7CA"/>
    <w:rsid w:val="0AD62596"/>
    <w:rsid w:val="0B0E3087"/>
    <w:rsid w:val="0B107D43"/>
    <w:rsid w:val="0B1A6A1E"/>
    <w:rsid w:val="0B6EEFDB"/>
    <w:rsid w:val="0BA5A99E"/>
    <w:rsid w:val="0BA64505"/>
    <w:rsid w:val="0BA66593"/>
    <w:rsid w:val="0BB748F0"/>
    <w:rsid w:val="0BE7A3E2"/>
    <w:rsid w:val="0C021FEE"/>
    <w:rsid w:val="0C51060E"/>
    <w:rsid w:val="0C868FB9"/>
    <w:rsid w:val="0C9EFD2E"/>
    <w:rsid w:val="0CE8B7D1"/>
    <w:rsid w:val="0D008772"/>
    <w:rsid w:val="0D1696EB"/>
    <w:rsid w:val="0D17AB2B"/>
    <w:rsid w:val="0D53B751"/>
    <w:rsid w:val="0D71DA17"/>
    <w:rsid w:val="0EB58B75"/>
    <w:rsid w:val="0EE9C7DE"/>
    <w:rsid w:val="0F2EE12E"/>
    <w:rsid w:val="0F4FFEDD"/>
    <w:rsid w:val="0F886269"/>
    <w:rsid w:val="0F892331"/>
    <w:rsid w:val="0F8E2553"/>
    <w:rsid w:val="0F900520"/>
    <w:rsid w:val="0FA5CD68"/>
    <w:rsid w:val="0FB6CFE3"/>
    <w:rsid w:val="0FBC437C"/>
    <w:rsid w:val="0FC4FBF0"/>
    <w:rsid w:val="10299EC9"/>
    <w:rsid w:val="1045D1CA"/>
    <w:rsid w:val="104CB60B"/>
    <w:rsid w:val="10A0798D"/>
    <w:rsid w:val="10D96E4C"/>
    <w:rsid w:val="10EC293D"/>
    <w:rsid w:val="1101C1BB"/>
    <w:rsid w:val="11085B38"/>
    <w:rsid w:val="113612B6"/>
    <w:rsid w:val="113BECDC"/>
    <w:rsid w:val="11486E8A"/>
    <w:rsid w:val="1174CEBE"/>
    <w:rsid w:val="117EFA98"/>
    <w:rsid w:val="11863A92"/>
    <w:rsid w:val="11941496"/>
    <w:rsid w:val="11ACB3B3"/>
    <w:rsid w:val="11C1705C"/>
    <w:rsid w:val="11C423D1"/>
    <w:rsid w:val="11C66E51"/>
    <w:rsid w:val="12014745"/>
    <w:rsid w:val="120ED556"/>
    <w:rsid w:val="122936A1"/>
    <w:rsid w:val="123D0E42"/>
    <w:rsid w:val="124397D7"/>
    <w:rsid w:val="124C338C"/>
    <w:rsid w:val="12771F65"/>
    <w:rsid w:val="128D8661"/>
    <w:rsid w:val="12C819C0"/>
    <w:rsid w:val="12F0F949"/>
    <w:rsid w:val="13078A3D"/>
    <w:rsid w:val="1323C957"/>
    <w:rsid w:val="1334DD0C"/>
    <w:rsid w:val="13473F9D"/>
    <w:rsid w:val="135538E8"/>
    <w:rsid w:val="13710C11"/>
    <w:rsid w:val="13765E5B"/>
    <w:rsid w:val="1384F32F"/>
    <w:rsid w:val="1395F07F"/>
    <w:rsid w:val="13A4D111"/>
    <w:rsid w:val="13AE7347"/>
    <w:rsid w:val="14119447"/>
    <w:rsid w:val="14132897"/>
    <w:rsid w:val="14FDF9EE"/>
    <w:rsid w:val="1540424A"/>
    <w:rsid w:val="15411512"/>
    <w:rsid w:val="154C9AD9"/>
    <w:rsid w:val="15699D46"/>
    <w:rsid w:val="15849AB1"/>
    <w:rsid w:val="15A41F0B"/>
    <w:rsid w:val="15CD7B8B"/>
    <w:rsid w:val="15FC5449"/>
    <w:rsid w:val="16013D54"/>
    <w:rsid w:val="1636767C"/>
    <w:rsid w:val="1649A132"/>
    <w:rsid w:val="16B7CAF8"/>
    <w:rsid w:val="16C00376"/>
    <w:rsid w:val="16E691B2"/>
    <w:rsid w:val="17415163"/>
    <w:rsid w:val="17507E37"/>
    <w:rsid w:val="1754BC9D"/>
    <w:rsid w:val="175F6A4C"/>
    <w:rsid w:val="179A1120"/>
    <w:rsid w:val="17D52D7C"/>
    <w:rsid w:val="17DD4333"/>
    <w:rsid w:val="17E73EAF"/>
    <w:rsid w:val="180579C2"/>
    <w:rsid w:val="182161DB"/>
    <w:rsid w:val="1854B64C"/>
    <w:rsid w:val="192CF57B"/>
    <w:rsid w:val="1959B506"/>
    <w:rsid w:val="19703627"/>
    <w:rsid w:val="19B4D705"/>
    <w:rsid w:val="19BFEEB9"/>
    <w:rsid w:val="19E34521"/>
    <w:rsid w:val="19EE176B"/>
    <w:rsid w:val="19EE45AA"/>
    <w:rsid w:val="1A345DF5"/>
    <w:rsid w:val="1A39D6FF"/>
    <w:rsid w:val="1A4CD15B"/>
    <w:rsid w:val="1A9D7EBA"/>
    <w:rsid w:val="1AAACE0E"/>
    <w:rsid w:val="1ABDD158"/>
    <w:rsid w:val="1ADC404C"/>
    <w:rsid w:val="1B18DF14"/>
    <w:rsid w:val="1B5FE285"/>
    <w:rsid w:val="1BBBC7F5"/>
    <w:rsid w:val="1BC4F4E0"/>
    <w:rsid w:val="1BE0AEA0"/>
    <w:rsid w:val="1BE8E59B"/>
    <w:rsid w:val="1C1AE751"/>
    <w:rsid w:val="1C365E7B"/>
    <w:rsid w:val="1C6BD316"/>
    <w:rsid w:val="1CC29108"/>
    <w:rsid w:val="1CC2EC8E"/>
    <w:rsid w:val="1CC50269"/>
    <w:rsid w:val="1CF4355B"/>
    <w:rsid w:val="1CFD8A18"/>
    <w:rsid w:val="1D00C597"/>
    <w:rsid w:val="1D118835"/>
    <w:rsid w:val="1D29DB3E"/>
    <w:rsid w:val="1D55DB5B"/>
    <w:rsid w:val="1DC49223"/>
    <w:rsid w:val="1DD47DDB"/>
    <w:rsid w:val="1DD6C69E"/>
    <w:rsid w:val="1DE2546E"/>
    <w:rsid w:val="1DFBED21"/>
    <w:rsid w:val="1E4A9E97"/>
    <w:rsid w:val="1E5DE41E"/>
    <w:rsid w:val="1E67816D"/>
    <w:rsid w:val="1E9CDF29"/>
    <w:rsid w:val="1EF66EF4"/>
    <w:rsid w:val="1F0108BB"/>
    <w:rsid w:val="1F0DB400"/>
    <w:rsid w:val="1F1486AE"/>
    <w:rsid w:val="1F3D2404"/>
    <w:rsid w:val="1F4D1711"/>
    <w:rsid w:val="1F5E40C7"/>
    <w:rsid w:val="1FCCCAFD"/>
    <w:rsid w:val="1FDC076B"/>
    <w:rsid w:val="20789EC7"/>
    <w:rsid w:val="20BF156F"/>
    <w:rsid w:val="20C78F58"/>
    <w:rsid w:val="20D0B897"/>
    <w:rsid w:val="20E3FA6C"/>
    <w:rsid w:val="20E4624A"/>
    <w:rsid w:val="2134C187"/>
    <w:rsid w:val="214C5A84"/>
    <w:rsid w:val="21A2EA6F"/>
    <w:rsid w:val="21A34BB8"/>
    <w:rsid w:val="21A570C5"/>
    <w:rsid w:val="21F58A5A"/>
    <w:rsid w:val="21FC1B3E"/>
    <w:rsid w:val="221E115B"/>
    <w:rsid w:val="223272B4"/>
    <w:rsid w:val="225509E5"/>
    <w:rsid w:val="22B4DC00"/>
    <w:rsid w:val="22D1790A"/>
    <w:rsid w:val="22D6110E"/>
    <w:rsid w:val="22DA762A"/>
    <w:rsid w:val="22E69430"/>
    <w:rsid w:val="22F99EBA"/>
    <w:rsid w:val="22FACF97"/>
    <w:rsid w:val="230F4740"/>
    <w:rsid w:val="2348620D"/>
    <w:rsid w:val="238B79C1"/>
    <w:rsid w:val="239A15BE"/>
    <w:rsid w:val="23DCB0F3"/>
    <w:rsid w:val="242E42E9"/>
    <w:rsid w:val="24579437"/>
    <w:rsid w:val="246576EB"/>
    <w:rsid w:val="2476557C"/>
    <w:rsid w:val="247F1B14"/>
    <w:rsid w:val="250B94CA"/>
    <w:rsid w:val="2526E95F"/>
    <w:rsid w:val="2527DCD2"/>
    <w:rsid w:val="25369CC5"/>
    <w:rsid w:val="25AA2639"/>
    <w:rsid w:val="25BB1465"/>
    <w:rsid w:val="25C87A81"/>
    <w:rsid w:val="2640705D"/>
    <w:rsid w:val="264F6686"/>
    <w:rsid w:val="265E02C0"/>
    <w:rsid w:val="2668225C"/>
    <w:rsid w:val="2693C063"/>
    <w:rsid w:val="270D116B"/>
    <w:rsid w:val="275CE4CA"/>
    <w:rsid w:val="2775AA6A"/>
    <w:rsid w:val="277B1D8E"/>
    <w:rsid w:val="2843332A"/>
    <w:rsid w:val="28472A2F"/>
    <w:rsid w:val="2860E667"/>
    <w:rsid w:val="287F0B59"/>
    <w:rsid w:val="28924AC9"/>
    <w:rsid w:val="28BE47B6"/>
    <w:rsid w:val="29277498"/>
    <w:rsid w:val="29494A83"/>
    <w:rsid w:val="29654193"/>
    <w:rsid w:val="299E14C3"/>
    <w:rsid w:val="29D9DF90"/>
    <w:rsid w:val="29F84F26"/>
    <w:rsid w:val="2A2070B2"/>
    <w:rsid w:val="2A403DA8"/>
    <w:rsid w:val="2A6E9230"/>
    <w:rsid w:val="2AAE597A"/>
    <w:rsid w:val="2AD11078"/>
    <w:rsid w:val="2B69B649"/>
    <w:rsid w:val="2B69B71C"/>
    <w:rsid w:val="2B908331"/>
    <w:rsid w:val="2BAD76DD"/>
    <w:rsid w:val="2BB10E18"/>
    <w:rsid w:val="2BD6403D"/>
    <w:rsid w:val="2BE56511"/>
    <w:rsid w:val="2BEA20CB"/>
    <w:rsid w:val="2BFE1A15"/>
    <w:rsid w:val="2C0CB7E0"/>
    <w:rsid w:val="2C2E5B6F"/>
    <w:rsid w:val="2C647CEF"/>
    <w:rsid w:val="2C76EFF5"/>
    <w:rsid w:val="2CD06CB3"/>
    <w:rsid w:val="2CE3769E"/>
    <w:rsid w:val="2CEC5716"/>
    <w:rsid w:val="2D11D1F4"/>
    <w:rsid w:val="2D208858"/>
    <w:rsid w:val="2D2FD750"/>
    <w:rsid w:val="2D3C2432"/>
    <w:rsid w:val="2D47159E"/>
    <w:rsid w:val="2D5EB3C3"/>
    <w:rsid w:val="2D77AA3D"/>
    <w:rsid w:val="2D8FB1B5"/>
    <w:rsid w:val="2DA3E160"/>
    <w:rsid w:val="2DAFFE40"/>
    <w:rsid w:val="2DD11B05"/>
    <w:rsid w:val="2DFAA177"/>
    <w:rsid w:val="2E0B2D50"/>
    <w:rsid w:val="2E2DB1BA"/>
    <w:rsid w:val="2E413A8F"/>
    <w:rsid w:val="2EA32E02"/>
    <w:rsid w:val="2EA5177D"/>
    <w:rsid w:val="2EC736D9"/>
    <w:rsid w:val="2EEA3EEE"/>
    <w:rsid w:val="2EF114B5"/>
    <w:rsid w:val="2F075C20"/>
    <w:rsid w:val="2F2995FB"/>
    <w:rsid w:val="2F35B894"/>
    <w:rsid w:val="2F46A55B"/>
    <w:rsid w:val="2F61A936"/>
    <w:rsid w:val="2F91E067"/>
    <w:rsid w:val="2F993A4D"/>
    <w:rsid w:val="2FA9BA3C"/>
    <w:rsid w:val="2FCF89E8"/>
    <w:rsid w:val="2FE1CBE8"/>
    <w:rsid w:val="2FE52D7D"/>
    <w:rsid w:val="2FE5591E"/>
    <w:rsid w:val="3034363F"/>
    <w:rsid w:val="3037879C"/>
    <w:rsid w:val="304E023A"/>
    <w:rsid w:val="307E8C2A"/>
    <w:rsid w:val="308BE325"/>
    <w:rsid w:val="309A2D46"/>
    <w:rsid w:val="30FB4436"/>
    <w:rsid w:val="311232E3"/>
    <w:rsid w:val="31749841"/>
    <w:rsid w:val="321A42FB"/>
    <w:rsid w:val="323B6461"/>
    <w:rsid w:val="327FE82E"/>
    <w:rsid w:val="3283C711"/>
    <w:rsid w:val="329C93C7"/>
    <w:rsid w:val="32BDB7EC"/>
    <w:rsid w:val="32C0283F"/>
    <w:rsid w:val="32FBCE93"/>
    <w:rsid w:val="3347817D"/>
    <w:rsid w:val="3377D9F8"/>
    <w:rsid w:val="3393911F"/>
    <w:rsid w:val="33E6162E"/>
    <w:rsid w:val="3443A9E6"/>
    <w:rsid w:val="347E7D65"/>
    <w:rsid w:val="34A864F1"/>
    <w:rsid w:val="34D838B2"/>
    <w:rsid w:val="351039BE"/>
    <w:rsid w:val="35478E85"/>
    <w:rsid w:val="35567C81"/>
    <w:rsid w:val="3578F32F"/>
    <w:rsid w:val="359C1D72"/>
    <w:rsid w:val="35C9E186"/>
    <w:rsid w:val="35CDE429"/>
    <w:rsid w:val="35E7DECA"/>
    <w:rsid w:val="35F81461"/>
    <w:rsid w:val="36011EAE"/>
    <w:rsid w:val="363ABE98"/>
    <w:rsid w:val="36EEA4BA"/>
    <w:rsid w:val="371F649E"/>
    <w:rsid w:val="3749CFCE"/>
    <w:rsid w:val="376A0ADF"/>
    <w:rsid w:val="3785DF42"/>
    <w:rsid w:val="37A8EFDC"/>
    <w:rsid w:val="37ECBC1C"/>
    <w:rsid w:val="3815973C"/>
    <w:rsid w:val="3871249D"/>
    <w:rsid w:val="387D5119"/>
    <w:rsid w:val="38A0A8BC"/>
    <w:rsid w:val="38BC3341"/>
    <w:rsid w:val="38E4B765"/>
    <w:rsid w:val="39062ED8"/>
    <w:rsid w:val="3906B8EB"/>
    <w:rsid w:val="39713A09"/>
    <w:rsid w:val="39856204"/>
    <w:rsid w:val="39890263"/>
    <w:rsid w:val="3A0F6A74"/>
    <w:rsid w:val="3A1E1422"/>
    <w:rsid w:val="3A45F1AA"/>
    <w:rsid w:val="3A592E16"/>
    <w:rsid w:val="3A720A32"/>
    <w:rsid w:val="3AA3CDBF"/>
    <w:rsid w:val="3ACFBD4F"/>
    <w:rsid w:val="3AFAEE23"/>
    <w:rsid w:val="3B066A44"/>
    <w:rsid w:val="3B11884A"/>
    <w:rsid w:val="3B14437B"/>
    <w:rsid w:val="3B306B50"/>
    <w:rsid w:val="3B68526F"/>
    <w:rsid w:val="3BA81369"/>
    <w:rsid w:val="3BAE8158"/>
    <w:rsid w:val="3BDFD00D"/>
    <w:rsid w:val="3CD2871D"/>
    <w:rsid w:val="3CD7A631"/>
    <w:rsid w:val="3CE286AE"/>
    <w:rsid w:val="3D13F074"/>
    <w:rsid w:val="3D5BF683"/>
    <w:rsid w:val="3D731425"/>
    <w:rsid w:val="3D7BE93D"/>
    <w:rsid w:val="3D801CF6"/>
    <w:rsid w:val="3DA65595"/>
    <w:rsid w:val="3DBCA3BA"/>
    <w:rsid w:val="3DF3ADD5"/>
    <w:rsid w:val="3E105D12"/>
    <w:rsid w:val="3E99AEDD"/>
    <w:rsid w:val="3EC839CE"/>
    <w:rsid w:val="3F264D39"/>
    <w:rsid w:val="3F6E0B13"/>
    <w:rsid w:val="3F7C9706"/>
    <w:rsid w:val="3F8DD27E"/>
    <w:rsid w:val="3F9FA45D"/>
    <w:rsid w:val="3FDBF876"/>
    <w:rsid w:val="3FE4496A"/>
    <w:rsid w:val="3FEA256D"/>
    <w:rsid w:val="3FF6B4A9"/>
    <w:rsid w:val="4087771F"/>
    <w:rsid w:val="40D1AC29"/>
    <w:rsid w:val="40F19535"/>
    <w:rsid w:val="4109B31D"/>
    <w:rsid w:val="410A7219"/>
    <w:rsid w:val="4155BEFF"/>
    <w:rsid w:val="41606DE0"/>
    <w:rsid w:val="417E1B08"/>
    <w:rsid w:val="4190B5A2"/>
    <w:rsid w:val="41BFEFA6"/>
    <w:rsid w:val="41D607F9"/>
    <w:rsid w:val="41E1EEE1"/>
    <w:rsid w:val="41EB5B54"/>
    <w:rsid w:val="41ED9987"/>
    <w:rsid w:val="41F4A8A4"/>
    <w:rsid w:val="420F4230"/>
    <w:rsid w:val="42251FE4"/>
    <w:rsid w:val="42900B75"/>
    <w:rsid w:val="4295CE66"/>
    <w:rsid w:val="429D4FB8"/>
    <w:rsid w:val="43513098"/>
    <w:rsid w:val="435E3B46"/>
    <w:rsid w:val="4379AD74"/>
    <w:rsid w:val="4396AB7F"/>
    <w:rsid w:val="43D146E7"/>
    <w:rsid w:val="43F9AA09"/>
    <w:rsid w:val="44027882"/>
    <w:rsid w:val="44047196"/>
    <w:rsid w:val="440B907C"/>
    <w:rsid w:val="44249501"/>
    <w:rsid w:val="445E16A5"/>
    <w:rsid w:val="4468C47A"/>
    <w:rsid w:val="44727151"/>
    <w:rsid w:val="44856943"/>
    <w:rsid w:val="4490C840"/>
    <w:rsid w:val="44A5E965"/>
    <w:rsid w:val="44B249DA"/>
    <w:rsid w:val="44CB9FB5"/>
    <w:rsid w:val="44DD0760"/>
    <w:rsid w:val="44EED33A"/>
    <w:rsid w:val="450713A5"/>
    <w:rsid w:val="454B3B91"/>
    <w:rsid w:val="456B100C"/>
    <w:rsid w:val="45C89F39"/>
    <w:rsid w:val="46068241"/>
    <w:rsid w:val="464A7665"/>
    <w:rsid w:val="465535E4"/>
    <w:rsid w:val="4692E52A"/>
    <w:rsid w:val="46A65A50"/>
    <w:rsid w:val="46B6771B"/>
    <w:rsid w:val="46D893BE"/>
    <w:rsid w:val="46F42827"/>
    <w:rsid w:val="47E7725B"/>
    <w:rsid w:val="480560EF"/>
    <w:rsid w:val="4808387E"/>
    <w:rsid w:val="4811EF98"/>
    <w:rsid w:val="483343CE"/>
    <w:rsid w:val="48426BBE"/>
    <w:rsid w:val="4856560A"/>
    <w:rsid w:val="485FA82E"/>
    <w:rsid w:val="487AD488"/>
    <w:rsid w:val="48989370"/>
    <w:rsid w:val="489E1241"/>
    <w:rsid w:val="489F380B"/>
    <w:rsid w:val="48D38E4F"/>
    <w:rsid w:val="48EB0A91"/>
    <w:rsid w:val="49103F82"/>
    <w:rsid w:val="498831CA"/>
    <w:rsid w:val="49B200ED"/>
    <w:rsid w:val="49E31F76"/>
    <w:rsid w:val="4A3BA89A"/>
    <w:rsid w:val="4A44F551"/>
    <w:rsid w:val="4ADC90EF"/>
    <w:rsid w:val="4AEA711F"/>
    <w:rsid w:val="4B23B0FB"/>
    <w:rsid w:val="4B3073F3"/>
    <w:rsid w:val="4B43DEF3"/>
    <w:rsid w:val="4B58214A"/>
    <w:rsid w:val="4BAC50AC"/>
    <w:rsid w:val="4BCB7B76"/>
    <w:rsid w:val="4BE37CC8"/>
    <w:rsid w:val="4BF4B1F4"/>
    <w:rsid w:val="4C324DC3"/>
    <w:rsid w:val="4C3945C5"/>
    <w:rsid w:val="4C3C9061"/>
    <w:rsid w:val="4C948560"/>
    <w:rsid w:val="4CF678CB"/>
    <w:rsid w:val="4D54F0D3"/>
    <w:rsid w:val="4D72EB5E"/>
    <w:rsid w:val="4D931E17"/>
    <w:rsid w:val="4E05873E"/>
    <w:rsid w:val="4E3ABC86"/>
    <w:rsid w:val="4E4D25BE"/>
    <w:rsid w:val="4E5389EB"/>
    <w:rsid w:val="4E7E500C"/>
    <w:rsid w:val="4EA6D695"/>
    <w:rsid w:val="4EB9B003"/>
    <w:rsid w:val="4EBDB94B"/>
    <w:rsid w:val="4EC2111C"/>
    <w:rsid w:val="4F29F8A6"/>
    <w:rsid w:val="4F5C3DD5"/>
    <w:rsid w:val="4F8AB9EB"/>
    <w:rsid w:val="4FA1B462"/>
    <w:rsid w:val="4FAFD8DC"/>
    <w:rsid w:val="4FD55C97"/>
    <w:rsid w:val="5009FA00"/>
    <w:rsid w:val="505D6899"/>
    <w:rsid w:val="505F1BC1"/>
    <w:rsid w:val="509D82AA"/>
    <w:rsid w:val="50B37857"/>
    <w:rsid w:val="50D31669"/>
    <w:rsid w:val="50D73710"/>
    <w:rsid w:val="50EB765A"/>
    <w:rsid w:val="50EBFA42"/>
    <w:rsid w:val="51050A5F"/>
    <w:rsid w:val="511FA9B2"/>
    <w:rsid w:val="517617E6"/>
    <w:rsid w:val="51AF5C08"/>
    <w:rsid w:val="51C2E827"/>
    <w:rsid w:val="51D9E615"/>
    <w:rsid w:val="52353ED9"/>
    <w:rsid w:val="52471366"/>
    <w:rsid w:val="525B719A"/>
    <w:rsid w:val="530C949E"/>
    <w:rsid w:val="53111556"/>
    <w:rsid w:val="53114308"/>
    <w:rsid w:val="5324A0CB"/>
    <w:rsid w:val="533B036C"/>
    <w:rsid w:val="53D711B2"/>
    <w:rsid w:val="53E8E36A"/>
    <w:rsid w:val="54410BF1"/>
    <w:rsid w:val="544A75F0"/>
    <w:rsid w:val="545745A1"/>
    <w:rsid w:val="545D3EA9"/>
    <w:rsid w:val="5479149E"/>
    <w:rsid w:val="54866354"/>
    <w:rsid w:val="549A099F"/>
    <w:rsid w:val="54DDC810"/>
    <w:rsid w:val="54F5B485"/>
    <w:rsid w:val="5507F0A4"/>
    <w:rsid w:val="550FBB4B"/>
    <w:rsid w:val="5526D70E"/>
    <w:rsid w:val="55C90708"/>
    <w:rsid w:val="56051580"/>
    <w:rsid w:val="561519F8"/>
    <w:rsid w:val="563151A2"/>
    <w:rsid w:val="565A34B8"/>
    <w:rsid w:val="565C1015"/>
    <w:rsid w:val="5663963C"/>
    <w:rsid w:val="566E67F5"/>
    <w:rsid w:val="56956C56"/>
    <w:rsid w:val="56C201F7"/>
    <w:rsid w:val="56C99CE6"/>
    <w:rsid w:val="56CD1C23"/>
    <w:rsid w:val="56D9BB25"/>
    <w:rsid w:val="570185FF"/>
    <w:rsid w:val="57A16570"/>
    <w:rsid w:val="57AE7CCA"/>
    <w:rsid w:val="57BBCEA1"/>
    <w:rsid w:val="57C0CD78"/>
    <w:rsid w:val="580FBC7A"/>
    <w:rsid w:val="58270D20"/>
    <w:rsid w:val="582BBF8A"/>
    <w:rsid w:val="58958C89"/>
    <w:rsid w:val="589D7853"/>
    <w:rsid w:val="58C1B42D"/>
    <w:rsid w:val="58D72A1C"/>
    <w:rsid w:val="58FC1673"/>
    <w:rsid w:val="59192B79"/>
    <w:rsid w:val="59428300"/>
    <w:rsid w:val="596B903A"/>
    <w:rsid w:val="59C8A872"/>
    <w:rsid w:val="5A0C0D49"/>
    <w:rsid w:val="5A578CBC"/>
    <w:rsid w:val="5AE603D8"/>
    <w:rsid w:val="5B358BD9"/>
    <w:rsid w:val="5B38AA0A"/>
    <w:rsid w:val="5B7CE448"/>
    <w:rsid w:val="5B91485D"/>
    <w:rsid w:val="5BEA1300"/>
    <w:rsid w:val="5C206C48"/>
    <w:rsid w:val="5C3E86F7"/>
    <w:rsid w:val="5C3F996D"/>
    <w:rsid w:val="5C6D88A3"/>
    <w:rsid w:val="5C889326"/>
    <w:rsid w:val="5CDB9AB0"/>
    <w:rsid w:val="5CEDF42B"/>
    <w:rsid w:val="5D015DEC"/>
    <w:rsid w:val="5D0214C9"/>
    <w:rsid w:val="5DA9A4E6"/>
    <w:rsid w:val="5DBAD038"/>
    <w:rsid w:val="5DDB6132"/>
    <w:rsid w:val="5DF9F741"/>
    <w:rsid w:val="5E17AF90"/>
    <w:rsid w:val="5E3717BC"/>
    <w:rsid w:val="5E472E59"/>
    <w:rsid w:val="5E55DD50"/>
    <w:rsid w:val="5E806A86"/>
    <w:rsid w:val="5EE84DBC"/>
    <w:rsid w:val="5F1737C6"/>
    <w:rsid w:val="5F662DB0"/>
    <w:rsid w:val="5F79691E"/>
    <w:rsid w:val="5F838C23"/>
    <w:rsid w:val="5FD69473"/>
    <w:rsid w:val="5FE5B827"/>
    <w:rsid w:val="6094D4A4"/>
    <w:rsid w:val="60ADE710"/>
    <w:rsid w:val="60CCE0B1"/>
    <w:rsid w:val="6101D534"/>
    <w:rsid w:val="6106B96C"/>
    <w:rsid w:val="613F863A"/>
    <w:rsid w:val="6186823A"/>
    <w:rsid w:val="61C81FBA"/>
    <w:rsid w:val="621BE6A5"/>
    <w:rsid w:val="6258F3F3"/>
    <w:rsid w:val="628FF081"/>
    <w:rsid w:val="62933CC9"/>
    <w:rsid w:val="62C3F820"/>
    <w:rsid w:val="62D877F6"/>
    <w:rsid w:val="63429F5A"/>
    <w:rsid w:val="636004F7"/>
    <w:rsid w:val="63B1F7B5"/>
    <w:rsid w:val="63EB4A3A"/>
    <w:rsid w:val="64270684"/>
    <w:rsid w:val="64487BA7"/>
    <w:rsid w:val="646B2606"/>
    <w:rsid w:val="64B090C1"/>
    <w:rsid w:val="651D95D5"/>
    <w:rsid w:val="65276A62"/>
    <w:rsid w:val="65290B3D"/>
    <w:rsid w:val="6545D6F3"/>
    <w:rsid w:val="6557EFDD"/>
    <w:rsid w:val="65798402"/>
    <w:rsid w:val="6595DEDB"/>
    <w:rsid w:val="659BA4F9"/>
    <w:rsid w:val="65A996CA"/>
    <w:rsid w:val="662D7FA7"/>
    <w:rsid w:val="6644F980"/>
    <w:rsid w:val="6650F01A"/>
    <w:rsid w:val="665D1D9F"/>
    <w:rsid w:val="66A25889"/>
    <w:rsid w:val="66C34FF0"/>
    <w:rsid w:val="66D41824"/>
    <w:rsid w:val="66E639BD"/>
    <w:rsid w:val="66F649DA"/>
    <w:rsid w:val="67C4317C"/>
    <w:rsid w:val="67D46791"/>
    <w:rsid w:val="684E7328"/>
    <w:rsid w:val="691ADFC3"/>
    <w:rsid w:val="69595B1C"/>
    <w:rsid w:val="69C566F5"/>
    <w:rsid w:val="6A133528"/>
    <w:rsid w:val="6A1520C0"/>
    <w:rsid w:val="6A34D426"/>
    <w:rsid w:val="6A3D79AD"/>
    <w:rsid w:val="6A906A04"/>
    <w:rsid w:val="6A9606CD"/>
    <w:rsid w:val="6A983179"/>
    <w:rsid w:val="6AC67491"/>
    <w:rsid w:val="6B3927D5"/>
    <w:rsid w:val="6B554F00"/>
    <w:rsid w:val="6B97AE42"/>
    <w:rsid w:val="6BB81469"/>
    <w:rsid w:val="6BDC9174"/>
    <w:rsid w:val="6C6BC744"/>
    <w:rsid w:val="6CA2B446"/>
    <w:rsid w:val="6D16A67F"/>
    <w:rsid w:val="6D811537"/>
    <w:rsid w:val="6D815CDC"/>
    <w:rsid w:val="6D85D11B"/>
    <w:rsid w:val="6D9D694E"/>
    <w:rsid w:val="6DEDB042"/>
    <w:rsid w:val="6E1DDAF0"/>
    <w:rsid w:val="6E670798"/>
    <w:rsid w:val="6EB8CC95"/>
    <w:rsid w:val="6EC49EBA"/>
    <w:rsid w:val="6EDB4DAD"/>
    <w:rsid w:val="6F17B2B1"/>
    <w:rsid w:val="6F30A4CF"/>
    <w:rsid w:val="6F5647D1"/>
    <w:rsid w:val="6FCE8E91"/>
    <w:rsid w:val="70FD5B0B"/>
    <w:rsid w:val="7114504A"/>
    <w:rsid w:val="713F23FA"/>
    <w:rsid w:val="717EB3F6"/>
    <w:rsid w:val="71C3C2ED"/>
    <w:rsid w:val="71C3FAB7"/>
    <w:rsid w:val="71DC817C"/>
    <w:rsid w:val="71E1F231"/>
    <w:rsid w:val="721F97C9"/>
    <w:rsid w:val="72328A86"/>
    <w:rsid w:val="72487695"/>
    <w:rsid w:val="7291843C"/>
    <w:rsid w:val="72D5F049"/>
    <w:rsid w:val="72DA0C37"/>
    <w:rsid w:val="72EC4040"/>
    <w:rsid w:val="7309ACC0"/>
    <w:rsid w:val="733F099C"/>
    <w:rsid w:val="738B486B"/>
    <w:rsid w:val="73A3229D"/>
    <w:rsid w:val="73E024DB"/>
    <w:rsid w:val="740939CB"/>
    <w:rsid w:val="74886E6B"/>
    <w:rsid w:val="752AA9A8"/>
    <w:rsid w:val="753BF3F4"/>
    <w:rsid w:val="754EB233"/>
    <w:rsid w:val="75676051"/>
    <w:rsid w:val="759B6B82"/>
    <w:rsid w:val="76078E2D"/>
    <w:rsid w:val="760E8A70"/>
    <w:rsid w:val="76101F92"/>
    <w:rsid w:val="76149886"/>
    <w:rsid w:val="762B0547"/>
    <w:rsid w:val="76AF189B"/>
    <w:rsid w:val="76DA5FBD"/>
    <w:rsid w:val="7704DC6B"/>
    <w:rsid w:val="774199AF"/>
    <w:rsid w:val="77645581"/>
    <w:rsid w:val="7784CD89"/>
    <w:rsid w:val="77F962BB"/>
    <w:rsid w:val="781A44B8"/>
    <w:rsid w:val="78286767"/>
    <w:rsid w:val="7831CE68"/>
    <w:rsid w:val="786D82F7"/>
    <w:rsid w:val="78CA53A8"/>
    <w:rsid w:val="78E628B5"/>
    <w:rsid w:val="7914344F"/>
    <w:rsid w:val="791AB943"/>
    <w:rsid w:val="79342249"/>
    <w:rsid w:val="7997637F"/>
    <w:rsid w:val="79AEC362"/>
    <w:rsid w:val="7A010241"/>
    <w:rsid w:val="7A40C159"/>
    <w:rsid w:val="7A5CF886"/>
    <w:rsid w:val="7AA29252"/>
    <w:rsid w:val="7AD47DF7"/>
    <w:rsid w:val="7AE7CA3F"/>
    <w:rsid w:val="7B00F4F2"/>
    <w:rsid w:val="7B2A45CD"/>
    <w:rsid w:val="7B403040"/>
    <w:rsid w:val="7B705C9D"/>
    <w:rsid w:val="7BC62B6C"/>
    <w:rsid w:val="7BF68F16"/>
    <w:rsid w:val="7C24A5F7"/>
    <w:rsid w:val="7C6415D5"/>
    <w:rsid w:val="7C88BC97"/>
    <w:rsid w:val="7CF0E951"/>
    <w:rsid w:val="7D161FDC"/>
    <w:rsid w:val="7D5C8174"/>
    <w:rsid w:val="7D62B723"/>
    <w:rsid w:val="7DB95448"/>
    <w:rsid w:val="7DE5C554"/>
    <w:rsid w:val="7E2BE55E"/>
    <w:rsid w:val="7E65B2E9"/>
    <w:rsid w:val="7E6712A4"/>
    <w:rsid w:val="7E9CE38F"/>
    <w:rsid w:val="7EEE8319"/>
    <w:rsid w:val="7EF6A4CB"/>
    <w:rsid w:val="7F17F40F"/>
    <w:rsid w:val="7F2FE084"/>
    <w:rsid w:val="7F36C474"/>
    <w:rsid w:val="7F3877FF"/>
    <w:rsid w:val="7F398B6B"/>
    <w:rsid w:val="7F823E3C"/>
    <w:rsid w:val="7FB08522"/>
    <w:rsid w:val="7FB2D7BE"/>
    <w:rsid w:val="7FF17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TW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257D94F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PMingLiU" w:hAnsi="Calibri" w:cs="Arial"/>
        <w:lang w:val="en-IN" w:eastAsia="zh-TW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6949"/>
    <w:pPr>
      <w:spacing w:after="160" w:line="259" w:lineRule="auto"/>
    </w:pPr>
    <w:rPr>
      <w:rFonts w:eastAsia="Calibri"/>
      <w:sz w:val="22"/>
      <w:szCs w:val="22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ParagraphStyle">
    <w:name w:val="[No Paragraph Style]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sz w:val="24"/>
      <w:szCs w:val="24"/>
      <w:lang w:val="en-US"/>
    </w:rPr>
  </w:style>
  <w:style w:type="paragraph" w:customStyle="1" w:styleId="CNtext">
    <w:name w:val="CN text"/>
    <w:basedOn w:val="NoParagraphStyle"/>
    <w:uiPriority w:val="99"/>
    <w:pPr>
      <w:spacing w:after="960" w:line="440" w:lineRule="atLeast"/>
      <w:jc w:val="both"/>
    </w:pPr>
    <w:rPr>
      <w:rFonts w:ascii="Gotham (T1) Light" w:hAnsi="Gotham (T1) Light" w:cs="Gotham (T1) Light"/>
      <w:caps/>
      <w:color w:val="FFFFFF"/>
      <w:spacing w:val="26"/>
      <w:sz w:val="52"/>
      <w:szCs w:val="52"/>
      <w:u w:color="000000"/>
    </w:rPr>
  </w:style>
  <w:style w:type="paragraph" w:customStyle="1" w:styleId="CNNum">
    <w:name w:val="CN Num"/>
    <w:basedOn w:val="NoParagraphStyle"/>
    <w:uiPriority w:val="99"/>
    <w:pPr>
      <w:spacing w:after="960" w:line="300" w:lineRule="atLeast"/>
      <w:jc w:val="both"/>
    </w:pPr>
    <w:rPr>
      <w:rFonts w:ascii="Gotham (T1) Medium" w:hAnsi="Gotham (T1) Medium" w:cs="Gotham (T1) Medium"/>
      <w:caps/>
      <w:color w:val="600025"/>
      <w:position w:val="4"/>
      <w:sz w:val="144"/>
      <w:szCs w:val="144"/>
      <w:u w:color="000000"/>
    </w:rPr>
  </w:style>
  <w:style w:type="paragraph" w:customStyle="1" w:styleId="CT">
    <w:name w:val="CT"/>
    <w:basedOn w:val="NoParagraphStyle"/>
    <w:uiPriority w:val="99"/>
    <w:pPr>
      <w:spacing w:before="120" w:after="160" w:line="540" w:lineRule="atLeast"/>
      <w:jc w:val="right"/>
    </w:pPr>
    <w:rPr>
      <w:rFonts w:ascii="Gill Sans Bold" w:hAnsi="Gill Sans Bold" w:cs="Gill Sans Bold"/>
      <w:b/>
      <w:bCs/>
      <w:color w:val="600025"/>
      <w:sz w:val="48"/>
      <w:szCs w:val="48"/>
    </w:rPr>
  </w:style>
  <w:style w:type="paragraph" w:customStyle="1" w:styleId="CA">
    <w:name w:val="CA"/>
    <w:basedOn w:val="NoParagraphStyle"/>
    <w:uiPriority w:val="99"/>
    <w:pPr>
      <w:spacing w:before="40" w:after="240" w:line="340" w:lineRule="atLeast"/>
      <w:jc w:val="right"/>
    </w:pPr>
    <w:rPr>
      <w:rFonts w:ascii="Gill Sans Italic" w:hAnsi="Gill Sans Italic" w:cs="Gill Sans Italic"/>
      <w:i/>
      <w:iCs/>
      <w:sz w:val="26"/>
      <w:szCs w:val="26"/>
    </w:rPr>
  </w:style>
  <w:style w:type="paragraph" w:customStyle="1" w:styleId="H1">
    <w:name w:val="H1"/>
    <w:basedOn w:val="NoParagraphStyle"/>
    <w:uiPriority w:val="99"/>
    <w:pPr>
      <w:keepNext/>
      <w:spacing w:before="480" w:after="120" w:line="260" w:lineRule="atLeast"/>
    </w:pPr>
    <w:rPr>
      <w:rFonts w:ascii="Gotham (T1) Medium" w:hAnsi="Gotham (T1) Medium" w:cs="Gotham (T1) Medium"/>
      <w:color w:val="600025"/>
      <w:spacing w:val="4"/>
      <w:sz w:val="20"/>
      <w:szCs w:val="20"/>
    </w:rPr>
  </w:style>
  <w:style w:type="paragraph" w:customStyle="1" w:styleId="TXTFO">
    <w:name w:val="TXT_FO"/>
    <w:basedOn w:val="NoParagraphStyle"/>
    <w:uiPriority w:val="99"/>
    <w:pPr>
      <w:spacing w:line="220" w:lineRule="atLeast"/>
    </w:pPr>
    <w:rPr>
      <w:rFonts w:ascii="Palatino LT Std Roman" w:hAnsi="Palatino LT Std Roman" w:cs="Palatino LT Std Roman"/>
      <w:sz w:val="18"/>
      <w:szCs w:val="18"/>
    </w:rPr>
  </w:style>
  <w:style w:type="paragraph" w:customStyle="1" w:styleId="H2">
    <w:name w:val="H2"/>
    <w:basedOn w:val="NoParagraphStyle"/>
    <w:uiPriority w:val="99"/>
    <w:pPr>
      <w:keepNext/>
      <w:spacing w:before="480" w:after="120" w:line="280" w:lineRule="atLeast"/>
    </w:pPr>
    <w:rPr>
      <w:rFonts w:ascii="Gotham (T1) Medium" w:hAnsi="Gotham (T1) Medium" w:cs="Gotham (T1) Medium"/>
      <w:color w:val="5465AE"/>
      <w:sz w:val="22"/>
      <w:szCs w:val="22"/>
    </w:rPr>
  </w:style>
  <w:style w:type="paragraph" w:customStyle="1" w:styleId="TXT">
    <w:name w:val="TXT"/>
    <w:basedOn w:val="TXTFO"/>
    <w:uiPriority w:val="99"/>
    <w:pPr>
      <w:ind w:firstLine="240"/>
    </w:pPr>
  </w:style>
  <w:style w:type="paragraph" w:customStyle="1" w:styleId="BLF">
    <w:name w:val="BLF"/>
    <w:basedOn w:val="NoParagraphStyle"/>
    <w:uiPriority w:val="99"/>
    <w:pPr>
      <w:spacing w:before="80" w:line="220" w:lineRule="atLeast"/>
      <w:ind w:left="280" w:hanging="280"/>
    </w:pPr>
    <w:rPr>
      <w:rFonts w:ascii="Palatino LT Std Roman" w:hAnsi="Palatino LT Std Roman" w:cs="Palatino LT Std Roman"/>
      <w:sz w:val="18"/>
      <w:szCs w:val="18"/>
    </w:rPr>
  </w:style>
  <w:style w:type="paragraph" w:customStyle="1" w:styleId="BL">
    <w:name w:val="BL"/>
    <w:basedOn w:val="BLF"/>
    <w:uiPriority w:val="99"/>
    <w:pPr>
      <w:spacing w:before="0"/>
    </w:pPr>
  </w:style>
  <w:style w:type="paragraph" w:customStyle="1" w:styleId="BLL">
    <w:name w:val="BLL"/>
    <w:basedOn w:val="BL"/>
    <w:uiPriority w:val="99"/>
    <w:pPr>
      <w:spacing w:after="80"/>
    </w:pPr>
  </w:style>
  <w:style w:type="paragraph" w:customStyle="1" w:styleId="BL2">
    <w:name w:val="BL2"/>
    <w:basedOn w:val="BLF"/>
    <w:uiPriority w:val="99"/>
    <w:pPr>
      <w:spacing w:before="0"/>
      <w:ind w:left="560"/>
    </w:pPr>
  </w:style>
  <w:style w:type="paragraph" w:customStyle="1" w:styleId="BLsingle">
    <w:name w:val="BL single"/>
    <w:basedOn w:val="BLF"/>
    <w:uiPriority w:val="99"/>
    <w:pPr>
      <w:spacing w:after="80"/>
    </w:pPr>
  </w:style>
  <w:style w:type="paragraph" w:customStyle="1" w:styleId="BL2L">
    <w:name w:val="BL2L"/>
    <w:basedOn w:val="BL2"/>
    <w:uiPriority w:val="99"/>
    <w:pPr>
      <w:spacing w:after="80"/>
    </w:pPr>
  </w:style>
  <w:style w:type="paragraph" w:customStyle="1" w:styleId="BL3">
    <w:name w:val="BL3"/>
    <w:basedOn w:val="BLF"/>
    <w:uiPriority w:val="99"/>
    <w:pPr>
      <w:spacing w:before="0"/>
      <w:ind w:left="820"/>
    </w:pPr>
  </w:style>
  <w:style w:type="paragraph" w:customStyle="1" w:styleId="BL4">
    <w:name w:val="BL4"/>
    <w:basedOn w:val="BLF"/>
    <w:uiPriority w:val="99"/>
    <w:pPr>
      <w:spacing w:before="0"/>
      <w:ind w:left="1100"/>
    </w:pPr>
  </w:style>
  <w:style w:type="paragraph" w:customStyle="1" w:styleId="H2afterH1">
    <w:name w:val="H2 after H1"/>
    <w:basedOn w:val="H2"/>
    <w:uiPriority w:val="99"/>
    <w:pPr>
      <w:spacing w:before="0"/>
    </w:pPr>
  </w:style>
  <w:style w:type="paragraph" w:customStyle="1" w:styleId="H3">
    <w:name w:val="H3"/>
    <w:basedOn w:val="H2"/>
    <w:uiPriority w:val="99"/>
    <w:pPr>
      <w:spacing w:before="200" w:after="80" w:line="200" w:lineRule="atLeast"/>
    </w:pPr>
    <w:rPr>
      <w:rFonts w:ascii="Helvetica Neue LT Std 75 Bold" w:hAnsi="Helvetica Neue LT Std 75 Bold" w:cs="Helvetica Neue LT Std 75 Bold"/>
      <w:b/>
      <w:bCs/>
      <w:caps/>
      <w:sz w:val="16"/>
      <w:szCs w:val="16"/>
    </w:rPr>
  </w:style>
  <w:style w:type="paragraph" w:customStyle="1" w:styleId="REFTXT">
    <w:name w:val="REF TXT"/>
    <w:basedOn w:val="NoParagraphStyle"/>
    <w:uiPriority w:val="99"/>
    <w:pPr>
      <w:spacing w:line="200" w:lineRule="atLeast"/>
      <w:ind w:left="400" w:hanging="400"/>
      <w:jc w:val="both"/>
    </w:pPr>
    <w:rPr>
      <w:rFonts w:ascii="Palatino LT Std Roman" w:hAnsi="Palatino LT Std Roman" w:cs="Palatino LT Std Roman"/>
      <w:sz w:val="15"/>
      <w:szCs w:val="15"/>
    </w:rPr>
  </w:style>
  <w:style w:type="paragraph" w:customStyle="1" w:styleId="FG-CAP">
    <w:name w:val="FG-CAP"/>
    <w:basedOn w:val="NoParagraphStyle"/>
    <w:uiPriority w:val="99"/>
    <w:pPr>
      <w:spacing w:line="180" w:lineRule="atLeast"/>
    </w:pPr>
    <w:rPr>
      <w:rFonts w:ascii="Univers LT Std 55 Roman" w:hAnsi="Univers LT Std 55 Roman" w:cs="Univers LT Std 55 Roman"/>
      <w:spacing w:val="-1"/>
      <w:sz w:val="16"/>
      <w:szCs w:val="16"/>
    </w:rPr>
  </w:style>
  <w:style w:type="paragraph" w:customStyle="1" w:styleId="TB-TT">
    <w:name w:val="TB-TT"/>
    <w:basedOn w:val="NoParagraphStyle"/>
    <w:uiPriority w:val="99"/>
    <w:pPr>
      <w:spacing w:after="120" w:line="200" w:lineRule="atLeast"/>
    </w:pPr>
    <w:rPr>
      <w:rFonts w:ascii="Univers LT Std 65 Bold" w:hAnsi="Univers LT Std 65 Bold" w:cs="Univers LT Std 65 Bold"/>
      <w:b/>
      <w:bCs/>
      <w:sz w:val="18"/>
      <w:szCs w:val="18"/>
    </w:rPr>
  </w:style>
  <w:style w:type="paragraph" w:customStyle="1" w:styleId="TB-TCH">
    <w:name w:val="TB-TCH"/>
    <w:basedOn w:val="NoParagraphStyle"/>
    <w:uiPriority w:val="99"/>
    <w:pPr>
      <w:tabs>
        <w:tab w:val="center" w:pos="3435"/>
      </w:tabs>
      <w:spacing w:line="180" w:lineRule="atLeast"/>
      <w:jc w:val="center"/>
    </w:pPr>
    <w:rPr>
      <w:rFonts w:ascii="Univers LT Std 65 Bold" w:hAnsi="Univers LT Std 65 Bold" w:cs="Univers LT Std 65 Bold"/>
      <w:b/>
      <w:bCs/>
      <w:sz w:val="14"/>
      <w:szCs w:val="14"/>
    </w:rPr>
  </w:style>
  <w:style w:type="paragraph" w:customStyle="1" w:styleId="authorh1">
    <w:name w:val="author h1"/>
    <w:basedOn w:val="H1"/>
    <w:uiPriority w:val="99"/>
    <w:pPr>
      <w:pBdr>
        <w:top w:val="single" w:sz="96" w:space="0" w:color="C3DBD7"/>
        <w:bottom w:val="single" w:sz="4" w:space="7" w:color="000000"/>
      </w:pBdr>
      <w:spacing w:after="160" w:line="200" w:lineRule="atLeast"/>
    </w:pPr>
    <w:rPr>
      <w:color w:val="000000"/>
      <w:spacing w:val="5"/>
      <w:sz w:val="18"/>
      <w:szCs w:val="18"/>
    </w:rPr>
  </w:style>
  <w:style w:type="paragraph" w:customStyle="1" w:styleId="TB-TXT">
    <w:name w:val="TB-TXT"/>
    <w:basedOn w:val="NoParagraphStyle"/>
    <w:uiPriority w:val="99"/>
    <w:pPr>
      <w:tabs>
        <w:tab w:val="left" w:pos="1704"/>
        <w:tab w:val="left" w:pos="3567"/>
      </w:tabs>
      <w:spacing w:line="190" w:lineRule="atLeast"/>
      <w:jc w:val="center"/>
    </w:pPr>
    <w:rPr>
      <w:rFonts w:ascii="Univers LT Std 55 Roman" w:hAnsi="Univers LT Std 55 Roman" w:cs="Univers LT Std 55 Roman"/>
      <w:sz w:val="16"/>
      <w:szCs w:val="16"/>
    </w:rPr>
  </w:style>
  <w:style w:type="character" w:customStyle="1" w:styleId="cn">
    <w:name w:val="cn#"/>
    <w:uiPriority w:val="99"/>
    <w:rPr>
      <w:rFonts w:ascii="Gotham (T1) Medium" w:hAnsi="Gotham (T1) Medium" w:cs="Gotham (T1) Medium"/>
      <w:color w:val="600025"/>
    </w:rPr>
  </w:style>
  <w:style w:type="character" w:customStyle="1" w:styleId="Bold">
    <w:name w:val="Bold"/>
    <w:uiPriority w:val="99"/>
    <w:rPr>
      <w:b/>
      <w:bCs/>
    </w:rPr>
  </w:style>
  <w:style w:type="character" w:customStyle="1" w:styleId="Boldital">
    <w:name w:val="Bold ital"/>
    <w:uiPriority w:val="99"/>
    <w:rPr>
      <w:b/>
      <w:bCs/>
      <w:i/>
      <w:iCs/>
    </w:rPr>
  </w:style>
  <w:style w:type="character" w:customStyle="1" w:styleId="figtablecitation">
    <w:name w:val="fig table citation"/>
    <w:uiPriority w:val="99"/>
    <w:rPr>
      <w:rFonts w:ascii="Helvetica Neue LT Std 75 Bold" w:hAnsi="Helvetica Neue LT Std 75 Bold" w:cs="Helvetica Neue LT Std 75 Bold"/>
      <w:b/>
      <w:bCs/>
      <w:caps/>
      <w:color w:val="600025"/>
      <w:sz w:val="16"/>
      <w:szCs w:val="16"/>
    </w:rPr>
  </w:style>
  <w:style w:type="character" w:customStyle="1" w:styleId="Italic">
    <w:name w:val="Italic"/>
    <w:uiPriority w:val="99"/>
    <w:rPr>
      <w:i/>
      <w:iCs/>
    </w:rPr>
  </w:style>
  <w:style w:type="character" w:customStyle="1" w:styleId="bl-num">
    <w:name w:val="bl-num"/>
    <w:uiPriority w:val="99"/>
    <w:rPr>
      <w:rFonts w:ascii="ITC Zapf Dingbats Medium" w:hAnsi="ITC Zapf Dingbats Medium" w:cs="ITC Zapf Dingbats Medium"/>
      <w:color w:val="5465AE"/>
      <w:position w:val="2"/>
      <w:sz w:val="12"/>
      <w:szCs w:val="12"/>
    </w:rPr>
  </w:style>
  <w:style w:type="character" w:customStyle="1" w:styleId="AQ">
    <w:name w:val="AQ"/>
    <w:uiPriority w:val="99"/>
    <w:rPr>
      <w:u w:val="thick" w:color="000000"/>
    </w:rPr>
  </w:style>
  <w:style w:type="character" w:customStyle="1" w:styleId="Sup">
    <w:name w:val="Sup"/>
    <w:uiPriority w:val="99"/>
    <w:rPr>
      <w:vertAlign w:val="superscript"/>
    </w:rPr>
  </w:style>
  <w:style w:type="character" w:customStyle="1" w:styleId="fignum">
    <w:name w:val="fig num"/>
    <w:uiPriority w:val="99"/>
    <w:rPr>
      <w:rFonts w:ascii="Univers LT Std 75 Black" w:hAnsi="Univers LT Std 75 Black" w:cs="Univers LT Std 75 Black"/>
      <w:caps/>
      <w:color w:val="600025"/>
      <w:spacing w:val="0"/>
      <w:sz w:val="14"/>
      <w:szCs w:val="14"/>
      <w:u w:color="000000"/>
    </w:rPr>
  </w:style>
  <w:style w:type="character" w:customStyle="1" w:styleId="note-h">
    <w:name w:val="note-h"/>
    <w:uiPriority w:val="99"/>
    <w:rPr>
      <w:rFonts w:ascii="Gotham (OTF) Bold" w:hAnsi="Gotham (OTF) Bold" w:cs="Gotham (OTF) Bold"/>
      <w:b/>
      <w:bCs/>
      <w:caps/>
      <w:color w:val="B72E17"/>
      <w:spacing w:val="5"/>
      <w:sz w:val="18"/>
      <w:szCs w:val="18"/>
    </w:rPr>
  </w:style>
  <w:style w:type="character" w:customStyle="1" w:styleId="bl-n2">
    <w:name w:val="bl-n2"/>
    <w:uiPriority w:val="99"/>
    <w:rPr>
      <w:rFonts w:ascii="ITC Zapf Dingbats Medium" w:hAnsi="ITC Zapf Dingbats Medium" w:cs="ITC Zapf Dingbats Medium"/>
      <w:color w:val="5465AE"/>
      <w:position w:val="2"/>
      <w:sz w:val="12"/>
      <w:szCs w:val="12"/>
    </w:rPr>
  </w:style>
  <w:style w:type="paragraph" w:styleId="Header">
    <w:name w:val="header"/>
    <w:basedOn w:val="Normal"/>
    <w:link w:val="HeaderChar"/>
    <w:uiPriority w:val="99"/>
    <w:unhideWhenUsed/>
    <w:rsid w:val="00FF606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606E"/>
  </w:style>
  <w:style w:type="paragraph" w:styleId="Footer">
    <w:name w:val="footer"/>
    <w:basedOn w:val="Normal"/>
    <w:link w:val="FooterChar"/>
    <w:uiPriority w:val="99"/>
    <w:unhideWhenUsed/>
    <w:rsid w:val="00FF606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606E"/>
  </w:style>
  <w:style w:type="table" w:styleId="TableGrid">
    <w:name w:val="Table Grid"/>
    <w:basedOn w:val="TableNormal"/>
    <w:uiPriority w:val="39"/>
    <w:rsid w:val="00096949"/>
    <w:rPr>
      <w:lang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G-sidecreditline">
    <w:name w:val="FG-side credit line"/>
    <w:basedOn w:val="Normal"/>
    <w:uiPriority w:val="99"/>
    <w:rsid w:val="00096949"/>
    <w:pPr>
      <w:widowControl w:val="0"/>
      <w:suppressAutoHyphens/>
      <w:autoSpaceDE w:val="0"/>
      <w:autoSpaceDN w:val="0"/>
      <w:adjustRightInd w:val="0"/>
      <w:spacing w:before="60" w:after="0" w:line="160" w:lineRule="atLeast"/>
      <w:textAlignment w:val="center"/>
    </w:pPr>
    <w:rPr>
      <w:rFonts w:ascii="Univers LT Std 55 Roman" w:eastAsia="PMingLiU" w:hAnsi="Univers LT Std 55 Roman" w:cs="Univers LT Std 55 Roman"/>
      <w:color w:val="000000"/>
      <w:sz w:val="13"/>
      <w:szCs w:val="13"/>
      <w:lang w:val="en-US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3114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114B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114BA"/>
    <w:rPr>
      <w:rFonts w:eastAsia="Calibri"/>
      <w:lang w:eastAsia="en-US"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14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14BA"/>
    <w:rPr>
      <w:rFonts w:eastAsia="Calibri"/>
      <w:b/>
      <w:bCs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3114B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114BA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9E39F6"/>
    <w:rPr>
      <w:rFonts w:eastAsia="Calibri"/>
      <w:sz w:val="22"/>
      <w:szCs w:val="22"/>
      <w:lang w:eastAsia="en-US" w:bidi="ar-SA"/>
    </w:rPr>
  </w:style>
  <w:style w:type="paragraph" w:styleId="ListParagraph">
    <w:name w:val="List Paragraph"/>
    <w:basedOn w:val="Normal"/>
    <w:uiPriority w:val="34"/>
    <w:qFormat/>
    <w:rsid w:val="00CC25A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70221"/>
  </w:style>
  <w:style w:type="character" w:customStyle="1" w:styleId="m5tqyf">
    <w:name w:val="m5tqyf"/>
    <w:basedOn w:val="DefaultParagraphFont"/>
    <w:rsid w:val="00270221"/>
  </w:style>
  <w:style w:type="character" w:customStyle="1" w:styleId="uv3um">
    <w:name w:val="uv3um"/>
    <w:basedOn w:val="DefaultParagraphFont"/>
    <w:rsid w:val="0085562E"/>
  </w:style>
  <w:style w:type="character" w:styleId="FollowedHyperlink">
    <w:name w:val="FollowedHyperlink"/>
    <w:basedOn w:val="DefaultParagraphFont"/>
    <w:uiPriority w:val="99"/>
    <w:semiHidden/>
    <w:unhideWhenUsed/>
    <w:rsid w:val="00D4547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5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163"/>
    <w:rPr>
      <w:rFonts w:ascii="Tahoma" w:eastAsia="Calibri" w:hAnsi="Tahoma" w:cs="Tahoma"/>
      <w:sz w:val="16"/>
      <w:szCs w:val="16"/>
      <w:lang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PMingLiU" w:hAnsi="Calibri" w:cs="Arial"/>
        <w:lang w:val="en-IN" w:eastAsia="zh-TW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6949"/>
    <w:pPr>
      <w:spacing w:after="160" w:line="259" w:lineRule="auto"/>
    </w:pPr>
    <w:rPr>
      <w:rFonts w:eastAsia="Calibri"/>
      <w:sz w:val="22"/>
      <w:szCs w:val="22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ParagraphStyle">
    <w:name w:val="[No Paragraph Style]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sz w:val="24"/>
      <w:szCs w:val="24"/>
      <w:lang w:val="en-US"/>
    </w:rPr>
  </w:style>
  <w:style w:type="paragraph" w:customStyle="1" w:styleId="CNtext">
    <w:name w:val="CN text"/>
    <w:basedOn w:val="NoParagraphStyle"/>
    <w:uiPriority w:val="99"/>
    <w:pPr>
      <w:spacing w:after="960" w:line="440" w:lineRule="atLeast"/>
      <w:jc w:val="both"/>
    </w:pPr>
    <w:rPr>
      <w:rFonts w:ascii="Gotham (T1) Light" w:hAnsi="Gotham (T1) Light" w:cs="Gotham (T1) Light"/>
      <w:caps/>
      <w:color w:val="FFFFFF"/>
      <w:spacing w:val="26"/>
      <w:sz w:val="52"/>
      <w:szCs w:val="52"/>
      <w:u w:color="000000"/>
    </w:rPr>
  </w:style>
  <w:style w:type="paragraph" w:customStyle="1" w:styleId="CNNum">
    <w:name w:val="CN Num"/>
    <w:basedOn w:val="NoParagraphStyle"/>
    <w:uiPriority w:val="99"/>
    <w:pPr>
      <w:spacing w:after="960" w:line="300" w:lineRule="atLeast"/>
      <w:jc w:val="both"/>
    </w:pPr>
    <w:rPr>
      <w:rFonts w:ascii="Gotham (T1) Medium" w:hAnsi="Gotham (T1) Medium" w:cs="Gotham (T1) Medium"/>
      <w:caps/>
      <w:color w:val="600025"/>
      <w:position w:val="4"/>
      <w:sz w:val="144"/>
      <w:szCs w:val="144"/>
      <w:u w:color="000000"/>
    </w:rPr>
  </w:style>
  <w:style w:type="paragraph" w:customStyle="1" w:styleId="CT">
    <w:name w:val="CT"/>
    <w:basedOn w:val="NoParagraphStyle"/>
    <w:uiPriority w:val="99"/>
    <w:pPr>
      <w:spacing w:before="120" w:after="160" w:line="540" w:lineRule="atLeast"/>
      <w:jc w:val="right"/>
    </w:pPr>
    <w:rPr>
      <w:rFonts w:ascii="Gill Sans Bold" w:hAnsi="Gill Sans Bold" w:cs="Gill Sans Bold"/>
      <w:b/>
      <w:bCs/>
      <w:color w:val="600025"/>
      <w:sz w:val="48"/>
      <w:szCs w:val="48"/>
    </w:rPr>
  </w:style>
  <w:style w:type="paragraph" w:customStyle="1" w:styleId="CA">
    <w:name w:val="CA"/>
    <w:basedOn w:val="NoParagraphStyle"/>
    <w:uiPriority w:val="99"/>
    <w:pPr>
      <w:spacing w:before="40" w:after="240" w:line="340" w:lineRule="atLeast"/>
      <w:jc w:val="right"/>
    </w:pPr>
    <w:rPr>
      <w:rFonts w:ascii="Gill Sans Italic" w:hAnsi="Gill Sans Italic" w:cs="Gill Sans Italic"/>
      <w:i/>
      <w:iCs/>
      <w:sz w:val="26"/>
      <w:szCs w:val="26"/>
    </w:rPr>
  </w:style>
  <w:style w:type="paragraph" w:customStyle="1" w:styleId="H1">
    <w:name w:val="H1"/>
    <w:basedOn w:val="NoParagraphStyle"/>
    <w:uiPriority w:val="99"/>
    <w:pPr>
      <w:keepNext/>
      <w:spacing w:before="480" w:after="120" w:line="260" w:lineRule="atLeast"/>
    </w:pPr>
    <w:rPr>
      <w:rFonts w:ascii="Gotham (T1) Medium" w:hAnsi="Gotham (T1) Medium" w:cs="Gotham (T1) Medium"/>
      <w:color w:val="600025"/>
      <w:spacing w:val="4"/>
      <w:sz w:val="20"/>
      <w:szCs w:val="20"/>
    </w:rPr>
  </w:style>
  <w:style w:type="paragraph" w:customStyle="1" w:styleId="TXTFO">
    <w:name w:val="TXT_FO"/>
    <w:basedOn w:val="NoParagraphStyle"/>
    <w:uiPriority w:val="99"/>
    <w:pPr>
      <w:spacing w:line="220" w:lineRule="atLeast"/>
    </w:pPr>
    <w:rPr>
      <w:rFonts w:ascii="Palatino LT Std Roman" w:hAnsi="Palatino LT Std Roman" w:cs="Palatino LT Std Roman"/>
      <w:sz w:val="18"/>
      <w:szCs w:val="18"/>
    </w:rPr>
  </w:style>
  <w:style w:type="paragraph" w:customStyle="1" w:styleId="H2">
    <w:name w:val="H2"/>
    <w:basedOn w:val="NoParagraphStyle"/>
    <w:uiPriority w:val="99"/>
    <w:pPr>
      <w:keepNext/>
      <w:spacing w:before="480" w:after="120" w:line="280" w:lineRule="atLeast"/>
    </w:pPr>
    <w:rPr>
      <w:rFonts w:ascii="Gotham (T1) Medium" w:hAnsi="Gotham (T1) Medium" w:cs="Gotham (T1) Medium"/>
      <w:color w:val="5465AE"/>
      <w:sz w:val="22"/>
      <w:szCs w:val="22"/>
    </w:rPr>
  </w:style>
  <w:style w:type="paragraph" w:customStyle="1" w:styleId="TXT">
    <w:name w:val="TXT"/>
    <w:basedOn w:val="TXTFO"/>
    <w:uiPriority w:val="99"/>
    <w:pPr>
      <w:ind w:firstLine="240"/>
    </w:pPr>
  </w:style>
  <w:style w:type="paragraph" w:customStyle="1" w:styleId="BLF">
    <w:name w:val="BLF"/>
    <w:basedOn w:val="NoParagraphStyle"/>
    <w:uiPriority w:val="99"/>
    <w:pPr>
      <w:spacing w:before="80" w:line="220" w:lineRule="atLeast"/>
      <w:ind w:left="280" w:hanging="280"/>
    </w:pPr>
    <w:rPr>
      <w:rFonts w:ascii="Palatino LT Std Roman" w:hAnsi="Palatino LT Std Roman" w:cs="Palatino LT Std Roman"/>
      <w:sz w:val="18"/>
      <w:szCs w:val="18"/>
    </w:rPr>
  </w:style>
  <w:style w:type="paragraph" w:customStyle="1" w:styleId="BL">
    <w:name w:val="BL"/>
    <w:basedOn w:val="BLF"/>
    <w:uiPriority w:val="99"/>
    <w:pPr>
      <w:spacing w:before="0"/>
    </w:pPr>
  </w:style>
  <w:style w:type="paragraph" w:customStyle="1" w:styleId="BLL">
    <w:name w:val="BLL"/>
    <w:basedOn w:val="BL"/>
    <w:uiPriority w:val="99"/>
    <w:pPr>
      <w:spacing w:after="80"/>
    </w:pPr>
  </w:style>
  <w:style w:type="paragraph" w:customStyle="1" w:styleId="BL2">
    <w:name w:val="BL2"/>
    <w:basedOn w:val="BLF"/>
    <w:uiPriority w:val="99"/>
    <w:pPr>
      <w:spacing w:before="0"/>
      <w:ind w:left="560"/>
    </w:pPr>
  </w:style>
  <w:style w:type="paragraph" w:customStyle="1" w:styleId="BLsingle">
    <w:name w:val="BL single"/>
    <w:basedOn w:val="BLF"/>
    <w:uiPriority w:val="99"/>
    <w:pPr>
      <w:spacing w:after="80"/>
    </w:pPr>
  </w:style>
  <w:style w:type="paragraph" w:customStyle="1" w:styleId="BL2L">
    <w:name w:val="BL2L"/>
    <w:basedOn w:val="BL2"/>
    <w:uiPriority w:val="99"/>
    <w:pPr>
      <w:spacing w:after="80"/>
    </w:pPr>
  </w:style>
  <w:style w:type="paragraph" w:customStyle="1" w:styleId="BL3">
    <w:name w:val="BL3"/>
    <w:basedOn w:val="BLF"/>
    <w:uiPriority w:val="99"/>
    <w:pPr>
      <w:spacing w:before="0"/>
      <w:ind w:left="820"/>
    </w:pPr>
  </w:style>
  <w:style w:type="paragraph" w:customStyle="1" w:styleId="BL4">
    <w:name w:val="BL4"/>
    <w:basedOn w:val="BLF"/>
    <w:uiPriority w:val="99"/>
    <w:pPr>
      <w:spacing w:before="0"/>
      <w:ind w:left="1100"/>
    </w:pPr>
  </w:style>
  <w:style w:type="paragraph" w:customStyle="1" w:styleId="H2afterH1">
    <w:name w:val="H2 after H1"/>
    <w:basedOn w:val="H2"/>
    <w:uiPriority w:val="99"/>
    <w:pPr>
      <w:spacing w:before="0"/>
    </w:pPr>
  </w:style>
  <w:style w:type="paragraph" w:customStyle="1" w:styleId="H3">
    <w:name w:val="H3"/>
    <w:basedOn w:val="H2"/>
    <w:uiPriority w:val="99"/>
    <w:pPr>
      <w:spacing w:before="200" w:after="80" w:line="200" w:lineRule="atLeast"/>
    </w:pPr>
    <w:rPr>
      <w:rFonts w:ascii="Helvetica Neue LT Std 75 Bold" w:hAnsi="Helvetica Neue LT Std 75 Bold" w:cs="Helvetica Neue LT Std 75 Bold"/>
      <w:b/>
      <w:bCs/>
      <w:caps/>
      <w:sz w:val="16"/>
      <w:szCs w:val="16"/>
    </w:rPr>
  </w:style>
  <w:style w:type="paragraph" w:customStyle="1" w:styleId="REFTXT">
    <w:name w:val="REF TXT"/>
    <w:basedOn w:val="NoParagraphStyle"/>
    <w:uiPriority w:val="99"/>
    <w:pPr>
      <w:spacing w:line="200" w:lineRule="atLeast"/>
      <w:ind w:left="400" w:hanging="400"/>
      <w:jc w:val="both"/>
    </w:pPr>
    <w:rPr>
      <w:rFonts w:ascii="Palatino LT Std Roman" w:hAnsi="Palatino LT Std Roman" w:cs="Palatino LT Std Roman"/>
      <w:sz w:val="15"/>
      <w:szCs w:val="15"/>
    </w:rPr>
  </w:style>
  <w:style w:type="paragraph" w:customStyle="1" w:styleId="FG-CAP">
    <w:name w:val="FG-CAP"/>
    <w:basedOn w:val="NoParagraphStyle"/>
    <w:uiPriority w:val="99"/>
    <w:pPr>
      <w:spacing w:line="180" w:lineRule="atLeast"/>
    </w:pPr>
    <w:rPr>
      <w:rFonts w:ascii="Univers LT Std 55 Roman" w:hAnsi="Univers LT Std 55 Roman" w:cs="Univers LT Std 55 Roman"/>
      <w:spacing w:val="-1"/>
      <w:sz w:val="16"/>
      <w:szCs w:val="16"/>
    </w:rPr>
  </w:style>
  <w:style w:type="paragraph" w:customStyle="1" w:styleId="TB-TT">
    <w:name w:val="TB-TT"/>
    <w:basedOn w:val="NoParagraphStyle"/>
    <w:uiPriority w:val="99"/>
    <w:pPr>
      <w:spacing w:after="120" w:line="200" w:lineRule="atLeast"/>
    </w:pPr>
    <w:rPr>
      <w:rFonts w:ascii="Univers LT Std 65 Bold" w:hAnsi="Univers LT Std 65 Bold" w:cs="Univers LT Std 65 Bold"/>
      <w:b/>
      <w:bCs/>
      <w:sz w:val="18"/>
      <w:szCs w:val="18"/>
    </w:rPr>
  </w:style>
  <w:style w:type="paragraph" w:customStyle="1" w:styleId="TB-TCH">
    <w:name w:val="TB-TCH"/>
    <w:basedOn w:val="NoParagraphStyle"/>
    <w:uiPriority w:val="99"/>
    <w:pPr>
      <w:tabs>
        <w:tab w:val="center" w:pos="3435"/>
      </w:tabs>
      <w:spacing w:line="180" w:lineRule="atLeast"/>
      <w:jc w:val="center"/>
    </w:pPr>
    <w:rPr>
      <w:rFonts w:ascii="Univers LT Std 65 Bold" w:hAnsi="Univers LT Std 65 Bold" w:cs="Univers LT Std 65 Bold"/>
      <w:b/>
      <w:bCs/>
      <w:sz w:val="14"/>
      <w:szCs w:val="14"/>
    </w:rPr>
  </w:style>
  <w:style w:type="paragraph" w:customStyle="1" w:styleId="authorh1">
    <w:name w:val="author h1"/>
    <w:basedOn w:val="H1"/>
    <w:uiPriority w:val="99"/>
    <w:pPr>
      <w:pBdr>
        <w:top w:val="single" w:sz="96" w:space="0" w:color="C3DBD7"/>
        <w:bottom w:val="single" w:sz="4" w:space="7" w:color="000000"/>
      </w:pBdr>
      <w:spacing w:after="160" w:line="200" w:lineRule="atLeast"/>
    </w:pPr>
    <w:rPr>
      <w:color w:val="000000"/>
      <w:spacing w:val="5"/>
      <w:sz w:val="18"/>
      <w:szCs w:val="18"/>
    </w:rPr>
  </w:style>
  <w:style w:type="paragraph" w:customStyle="1" w:styleId="TB-TXT">
    <w:name w:val="TB-TXT"/>
    <w:basedOn w:val="NoParagraphStyle"/>
    <w:uiPriority w:val="99"/>
    <w:pPr>
      <w:tabs>
        <w:tab w:val="left" w:pos="1704"/>
        <w:tab w:val="left" w:pos="3567"/>
      </w:tabs>
      <w:spacing w:line="190" w:lineRule="atLeast"/>
      <w:jc w:val="center"/>
    </w:pPr>
    <w:rPr>
      <w:rFonts w:ascii="Univers LT Std 55 Roman" w:hAnsi="Univers LT Std 55 Roman" w:cs="Univers LT Std 55 Roman"/>
      <w:sz w:val="16"/>
      <w:szCs w:val="16"/>
    </w:rPr>
  </w:style>
  <w:style w:type="character" w:customStyle="1" w:styleId="cn">
    <w:name w:val="cn#"/>
    <w:uiPriority w:val="99"/>
    <w:rPr>
      <w:rFonts w:ascii="Gotham (T1) Medium" w:hAnsi="Gotham (T1) Medium" w:cs="Gotham (T1) Medium"/>
      <w:color w:val="600025"/>
    </w:rPr>
  </w:style>
  <w:style w:type="character" w:customStyle="1" w:styleId="Bold">
    <w:name w:val="Bold"/>
    <w:uiPriority w:val="99"/>
    <w:rPr>
      <w:b/>
      <w:bCs/>
    </w:rPr>
  </w:style>
  <w:style w:type="character" w:customStyle="1" w:styleId="Boldital">
    <w:name w:val="Bold ital"/>
    <w:uiPriority w:val="99"/>
    <w:rPr>
      <w:b/>
      <w:bCs/>
      <w:i/>
      <w:iCs/>
    </w:rPr>
  </w:style>
  <w:style w:type="character" w:customStyle="1" w:styleId="figtablecitation">
    <w:name w:val="fig table citation"/>
    <w:uiPriority w:val="99"/>
    <w:rPr>
      <w:rFonts w:ascii="Helvetica Neue LT Std 75 Bold" w:hAnsi="Helvetica Neue LT Std 75 Bold" w:cs="Helvetica Neue LT Std 75 Bold"/>
      <w:b/>
      <w:bCs/>
      <w:caps/>
      <w:color w:val="600025"/>
      <w:sz w:val="16"/>
      <w:szCs w:val="16"/>
    </w:rPr>
  </w:style>
  <w:style w:type="character" w:customStyle="1" w:styleId="Italic">
    <w:name w:val="Italic"/>
    <w:uiPriority w:val="99"/>
    <w:rPr>
      <w:i/>
      <w:iCs/>
    </w:rPr>
  </w:style>
  <w:style w:type="character" w:customStyle="1" w:styleId="bl-num">
    <w:name w:val="bl-num"/>
    <w:uiPriority w:val="99"/>
    <w:rPr>
      <w:rFonts w:ascii="ITC Zapf Dingbats Medium" w:hAnsi="ITC Zapf Dingbats Medium" w:cs="ITC Zapf Dingbats Medium"/>
      <w:color w:val="5465AE"/>
      <w:position w:val="2"/>
      <w:sz w:val="12"/>
      <w:szCs w:val="12"/>
    </w:rPr>
  </w:style>
  <w:style w:type="character" w:customStyle="1" w:styleId="AQ">
    <w:name w:val="AQ"/>
    <w:uiPriority w:val="99"/>
    <w:rPr>
      <w:u w:val="thick" w:color="000000"/>
    </w:rPr>
  </w:style>
  <w:style w:type="character" w:customStyle="1" w:styleId="Sup">
    <w:name w:val="Sup"/>
    <w:uiPriority w:val="99"/>
    <w:rPr>
      <w:vertAlign w:val="superscript"/>
    </w:rPr>
  </w:style>
  <w:style w:type="character" w:customStyle="1" w:styleId="fignum">
    <w:name w:val="fig num"/>
    <w:uiPriority w:val="99"/>
    <w:rPr>
      <w:rFonts w:ascii="Univers LT Std 75 Black" w:hAnsi="Univers LT Std 75 Black" w:cs="Univers LT Std 75 Black"/>
      <w:caps/>
      <w:color w:val="600025"/>
      <w:spacing w:val="0"/>
      <w:sz w:val="14"/>
      <w:szCs w:val="14"/>
      <w:u w:color="000000"/>
    </w:rPr>
  </w:style>
  <w:style w:type="character" w:customStyle="1" w:styleId="note-h">
    <w:name w:val="note-h"/>
    <w:uiPriority w:val="99"/>
    <w:rPr>
      <w:rFonts w:ascii="Gotham (OTF) Bold" w:hAnsi="Gotham (OTF) Bold" w:cs="Gotham (OTF) Bold"/>
      <w:b/>
      <w:bCs/>
      <w:caps/>
      <w:color w:val="B72E17"/>
      <w:spacing w:val="5"/>
      <w:sz w:val="18"/>
      <w:szCs w:val="18"/>
    </w:rPr>
  </w:style>
  <w:style w:type="character" w:customStyle="1" w:styleId="bl-n2">
    <w:name w:val="bl-n2"/>
    <w:uiPriority w:val="99"/>
    <w:rPr>
      <w:rFonts w:ascii="ITC Zapf Dingbats Medium" w:hAnsi="ITC Zapf Dingbats Medium" w:cs="ITC Zapf Dingbats Medium"/>
      <w:color w:val="5465AE"/>
      <w:position w:val="2"/>
      <w:sz w:val="12"/>
      <w:szCs w:val="12"/>
    </w:rPr>
  </w:style>
  <w:style w:type="paragraph" w:styleId="Header">
    <w:name w:val="header"/>
    <w:basedOn w:val="Normal"/>
    <w:link w:val="HeaderChar"/>
    <w:uiPriority w:val="99"/>
    <w:unhideWhenUsed/>
    <w:rsid w:val="00FF606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606E"/>
  </w:style>
  <w:style w:type="paragraph" w:styleId="Footer">
    <w:name w:val="footer"/>
    <w:basedOn w:val="Normal"/>
    <w:link w:val="FooterChar"/>
    <w:uiPriority w:val="99"/>
    <w:unhideWhenUsed/>
    <w:rsid w:val="00FF606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606E"/>
  </w:style>
  <w:style w:type="table" w:styleId="TableGrid">
    <w:name w:val="Table Grid"/>
    <w:basedOn w:val="TableNormal"/>
    <w:uiPriority w:val="39"/>
    <w:rsid w:val="00096949"/>
    <w:rPr>
      <w:lang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G-sidecreditline">
    <w:name w:val="FG-side credit line"/>
    <w:basedOn w:val="Normal"/>
    <w:uiPriority w:val="99"/>
    <w:rsid w:val="00096949"/>
    <w:pPr>
      <w:widowControl w:val="0"/>
      <w:suppressAutoHyphens/>
      <w:autoSpaceDE w:val="0"/>
      <w:autoSpaceDN w:val="0"/>
      <w:adjustRightInd w:val="0"/>
      <w:spacing w:before="60" w:after="0" w:line="160" w:lineRule="atLeast"/>
      <w:textAlignment w:val="center"/>
    </w:pPr>
    <w:rPr>
      <w:rFonts w:ascii="Univers LT Std 55 Roman" w:eastAsia="PMingLiU" w:hAnsi="Univers LT Std 55 Roman" w:cs="Univers LT Std 55 Roman"/>
      <w:color w:val="000000"/>
      <w:sz w:val="13"/>
      <w:szCs w:val="13"/>
      <w:lang w:val="en-US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3114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114B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114BA"/>
    <w:rPr>
      <w:rFonts w:eastAsia="Calibri"/>
      <w:lang w:eastAsia="en-US"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14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14BA"/>
    <w:rPr>
      <w:rFonts w:eastAsia="Calibri"/>
      <w:b/>
      <w:bCs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3114B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114BA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9E39F6"/>
    <w:rPr>
      <w:rFonts w:eastAsia="Calibri"/>
      <w:sz w:val="22"/>
      <w:szCs w:val="22"/>
      <w:lang w:eastAsia="en-US" w:bidi="ar-SA"/>
    </w:rPr>
  </w:style>
  <w:style w:type="paragraph" w:styleId="ListParagraph">
    <w:name w:val="List Paragraph"/>
    <w:basedOn w:val="Normal"/>
    <w:uiPriority w:val="34"/>
    <w:qFormat/>
    <w:rsid w:val="00CC25A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70221"/>
  </w:style>
  <w:style w:type="character" w:customStyle="1" w:styleId="m5tqyf">
    <w:name w:val="m5tqyf"/>
    <w:basedOn w:val="DefaultParagraphFont"/>
    <w:rsid w:val="00270221"/>
  </w:style>
  <w:style w:type="character" w:customStyle="1" w:styleId="uv3um">
    <w:name w:val="uv3um"/>
    <w:basedOn w:val="DefaultParagraphFont"/>
    <w:rsid w:val="0085562E"/>
  </w:style>
  <w:style w:type="character" w:styleId="FollowedHyperlink">
    <w:name w:val="FollowedHyperlink"/>
    <w:basedOn w:val="DefaultParagraphFont"/>
    <w:uiPriority w:val="99"/>
    <w:semiHidden/>
    <w:unhideWhenUsed/>
    <w:rsid w:val="00D4547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5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163"/>
    <w:rPr>
      <w:rFonts w:ascii="Tahoma" w:eastAsia="Calibri" w:hAnsi="Tahoma" w:cs="Tahoma"/>
      <w:sz w:val="16"/>
      <w:szCs w:val="16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google.com/search?client=safari&amp;sca_esv=adba07b31be7c891&amp;cs=0&amp;q=ATLS+principles&amp;sa=X&amp;ved=2ahUKEwiXwdy2idiPAxU9SjABHQxVLFoQxccNegQIQRAB&amp;mstk=AUtExfAXeE4AsARMzx2LlEDeDBmuZgnj1k6qIv_VBLKxKXMlZkeiEmPK9qbHoqtHbbIrCBa05VG489PfEzxwmUPKMe8LCItQgOFor_oehuy6CkaJwjw7w1IuyXwM5IEbh4tagfI&amp;csui=3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hyperlink" Target="https://www.google.com/search?client=safari&amp;sca_esv=adba07b31be7c891&amp;cs=0&amp;q=ATLS+principles&amp;sa=X&amp;ved=2ahUKEwiXwdy2idiPAxU9SjABHQxVLFoQxccNegQIQRAB&amp;mstk=AUtExfAXeE4AsARMzx2LlEDeDBmuZgnj1k6qIv_VBLKxKXMlZkeiEmPK9qbHoqtHbbIrCBa05VG489PfEzxwmUPKMe8LCItQgOFor_oehuy6CkaJwjw7w1IuyXwM5IEbh4tagfI&amp;csui=3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hyperlink" Target="https://www.google.com/search?client=safari&amp;sca_esv=1cd912c63e8479c3&amp;cs=0&amp;q=femoral+head&amp;sa=X&amp;ved=2ahUKEwiHja6OitOPAxVNSzABHWYzKncQxccNegQIAxAB&amp;mstk=AUtExfCsVSoan7V9txktVFHBApeyMvn4CsmiIGOT-KonBLVvSp0OmUUvT0RadguFxt678cdZlL1mnS_64kOjPc4ZwqXY4zWQ_AWpBgBvXBw_otv3qJgH10WtgfX20JSG7qPn7LA&amp;csui=3" TargetMode="External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://www.springerpub.com/courseconnec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b136858-bf06-4456-abe7-d3e8907ad414">
      <Terms xmlns="http://schemas.microsoft.com/office/infopath/2007/PartnerControls"/>
    </lcf76f155ced4ddcb4097134ff3c332f>
    <TaxCatchAll xmlns="a3209410-7411-42e7-9aca-48d51ced76fb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B0D9E686290054E80DCC86816B66CB1" ma:contentTypeVersion="18" ma:contentTypeDescription="Create a new document." ma:contentTypeScope="" ma:versionID="ac470de30e00d5b5ea47d3fb67e50b95">
  <xsd:schema xmlns:xsd="http://www.w3.org/2001/XMLSchema" xmlns:xs="http://www.w3.org/2001/XMLSchema" xmlns:p="http://schemas.microsoft.com/office/2006/metadata/properties" xmlns:ns2="a3209410-7411-42e7-9aca-48d51ced76fb" xmlns:ns3="db136858-bf06-4456-abe7-d3e8907ad414" targetNamespace="http://schemas.microsoft.com/office/2006/metadata/properties" ma:root="true" ma:fieldsID="bb2368c579801f112fd086df6ec0c22a" ns2:_="" ns3:_="">
    <xsd:import namespace="a3209410-7411-42e7-9aca-48d51ced76fb"/>
    <xsd:import namespace="db136858-bf06-4456-abe7-d3e8907ad41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209410-7411-42e7-9aca-48d51ced76f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ad3522b8-67eb-4e19-bae2-683e0ae7f47d}" ma:internalName="TaxCatchAll" ma:showField="CatchAllData" ma:web="a3209410-7411-42e7-9aca-48d51ced76f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136858-bf06-4456-abe7-d3e8907ad4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6c329d9f-af8b-4c8c-84a0-b4a6e87ac8a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F7B605B-F41C-47C0-A702-BCFA31B6F31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F0AFB2C-2593-4DC6-B149-D61E92544447}">
  <ds:schemaRefs>
    <ds:schemaRef ds:uri="http://schemas.microsoft.com/office/2006/metadata/properties"/>
    <ds:schemaRef ds:uri="http://schemas.microsoft.com/office/infopath/2007/PartnerControls"/>
    <ds:schemaRef ds:uri="db136858-bf06-4456-abe7-d3e8907ad414"/>
    <ds:schemaRef ds:uri="a3209410-7411-42e7-9aca-48d51ced76fb"/>
  </ds:schemaRefs>
</ds:datastoreItem>
</file>

<file path=customXml/itemProps3.xml><?xml version="1.0" encoding="utf-8"?>
<ds:datastoreItem xmlns:ds="http://schemas.openxmlformats.org/officeDocument/2006/customXml" ds:itemID="{DA583916-8728-4D63-95A5-9C270BC9AA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209410-7411-42e7-9aca-48d51ced76fb"/>
    <ds:schemaRef ds:uri="db136858-bf06-4456-abe7-d3e8907ad4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31</Pages>
  <Words>4161</Words>
  <Characters>23721</Characters>
  <Application>Microsoft Office Word</Application>
  <DocSecurity>0</DocSecurity>
  <Lines>197</Lines>
  <Paragraphs>55</Paragraphs>
  <ScaleCrop>false</ScaleCrop>
  <Company/>
  <LinksUpToDate>false</LinksUpToDate>
  <CharactersWithSpaces>27827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</dc:creator>
  <cp:keywords/>
  <dc:description/>
  <cp:lastModifiedBy>Gowri Thangappan</cp:lastModifiedBy>
  <cp:revision>247</cp:revision>
  <dcterms:created xsi:type="dcterms:W3CDTF">2024-09-30T17:51:00Z</dcterms:created>
  <dcterms:modified xsi:type="dcterms:W3CDTF">2025-11-26T07:25:00Z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0x010100AB0D9E686290054E80DCC86816B66CB1</vt:lpwstr>
  </property>
  <property fmtid="{D5CDD505-2E9C-101B-9397-08002B2CF9AE}" pid="3" name="MediaServiceImageTags">
    <vt:lpwstr/>
  </property>
</Properties>
</file>